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6291" w14:textId="77777777" w:rsidR="000E380F" w:rsidRDefault="000E380F" w:rsidP="000E380F">
      <w:pPr>
        <w:suppressAutoHyphens/>
        <w:spacing w:line="120" w:lineRule="auto"/>
        <w:jc w:val="center"/>
        <w:rPr>
          <w:b/>
          <w:spacing w:val="20"/>
          <w:sz w:val="28"/>
          <w:szCs w:val="28"/>
          <w:lang w:eastAsia="ar-SA"/>
        </w:rPr>
      </w:pPr>
    </w:p>
    <w:p w14:paraId="60C33DBB" w14:textId="77777777" w:rsidR="000E380F" w:rsidRPr="00482AD9" w:rsidRDefault="000E380F" w:rsidP="000E380F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D241AC2" w14:textId="77777777" w:rsidR="000E380F" w:rsidRPr="00482AD9" w:rsidRDefault="000E380F" w:rsidP="000E380F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73B0B66C" w:rsidR="003E0041" w:rsidRDefault="000E380F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04 червня</w:t>
      </w:r>
      <w:r w:rsidR="00844BFE">
        <w:rPr>
          <w:rStyle w:val="a3"/>
          <w:b w:val="0"/>
          <w:sz w:val="28"/>
          <w:szCs w:val="28"/>
        </w:rPr>
        <w:t xml:space="preserve"> </w:t>
      </w:r>
      <w:r w:rsidR="00716027">
        <w:rPr>
          <w:rStyle w:val="a3"/>
          <w:b w:val="0"/>
          <w:sz w:val="28"/>
          <w:szCs w:val="28"/>
        </w:rPr>
        <w:t>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53D7CDA" w:rsidR="003E0041" w:rsidRPr="00FD4FE3" w:rsidRDefault="00B46B5B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2A2984F3" w:rsidR="003E0041" w:rsidRPr="00FD4FE3" w:rsidRDefault="00B46B5B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419A66BF" w14:textId="397E3482" w:rsidR="00844BFE" w:rsidRDefault="00844BFE" w:rsidP="00844BFE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12.12.2025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із змінами внесеними</w:t>
      </w:r>
      <w:r w:rsidRPr="006D5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13.02.2026 № 1862, від 23.03.2026 № 1889, від 03.04.2026 № 1904,</w:t>
      </w:r>
      <w:r w:rsidR="00B46B5B">
        <w:rPr>
          <w:sz w:val="28"/>
          <w:szCs w:val="28"/>
        </w:rPr>
        <w:t xml:space="preserve"> від 22.05.2026 № 1946</w:t>
      </w:r>
      <w:r>
        <w:rPr>
          <w:sz w:val="28"/>
          <w:szCs w:val="28"/>
        </w:rPr>
        <w:t xml:space="preserve"> рішення виконавчого комітету від 20.01.2026 № 20, від 17.04.2026 № 136, листа від 20.02.2026 № 05-27/28, від 11.03.2026 № 05-27/45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1412CD9B" w14:textId="6E07F2FE" w:rsidR="00B46B5B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4201E3EC" w14:textId="77777777" w:rsidR="00B46B5B" w:rsidRPr="000415F3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7A47021" w14:textId="72592AE1" w:rsidR="00B46B5B" w:rsidRPr="000415F3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 </w:t>
      </w:r>
    </w:p>
    <w:p w14:paraId="39B13ED6" w14:textId="77777777" w:rsidR="00B46B5B" w:rsidRDefault="00B46B5B" w:rsidP="000415F3">
      <w:pPr>
        <w:jc w:val="both"/>
        <w:rPr>
          <w:sz w:val="28"/>
          <w:szCs w:val="28"/>
        </w:rPr>
      </w:pPr>
    </w:p>
    <w:p w14:paraId="61CEE389" w14:textId="0675B6EA" w:rsidR="00B46B5B" w:rsidRPr="000415F3" w:rsidRDefault="00B46B5B" w:rsidP="00B46B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>. Затвердити Паспорт бюджетної програми місцевого бюджету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 w:rsidRPr="00716027">
        <w:rPr>
          <w:sz w:val="28"/>
          <w:szCs w:val="28"/>
        </w:rPr>
        <w:t xml:space="preserve">Здійснення соціальної роботи та надання соціальних послуг центрами соціальних служб та центрами надання соціальних послуг </w:t>
      </w:r>
      <w:r w:rsidRPr="00716027">
        <w:rPr>
          <w:sz w:val="28"/>
          <w:szCs w:val="28"/>
        </w:rPr>
        <w:lastRenderedPageBreak/>
        <w:t>особам/сім`ям,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6CF6D96A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CA7A24B" w14:textId="701DDF89" w:rsidR="000F70EF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FE3" w:rsidRPr="000415F3">
        <w:rPr>
          <w:sz w:val="28"/>
          <w:szCs w:val="28"/>
        </w:rPr>
        <w:t>.</w:t>
      </w:r>
      <w:r w:rsidR="000F70EF" w:rsidRPr="000F70EF">
        <w:rPr>
          <w:color w:val="FFFFFF" w:themeColor="background1"/>
          <w:sz w:val="28"/>
          <w:szCs w:val="28"/>
        </w:rPr>
        <w:t>1</w:t>
      </w:r>
      <w:r w:rsidR="000F70EF" w:rsidRPr="000415F3">
        <w:rPr>
          <w:sz w:val="28"/>
          <w:szCs w:val="28"/>
        </w:rPr>
        <w:t>Затвердити Па</w:t>
      </w:r>
      <w:r w:rsidR="00D26B2A">
        <w:rPr>
          <w:sz w:val="28"/>
          <w:szCs w:val="28"/>
        </w:rPr>
        <w:t>спорт бюджетної програми на 2026</w:t>
      </w:r>
      <w:r w:rsidR="000F70EF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EE6C89">
        <w:rPr>
          <w:sz w:val="28"/>
          <w:szCs w:val="28"/>
        </w:rPr>
        <w:t xml:space="preserve">у новій редакції </w:t>
      </w:r>
      <w:r w:rsidR="000F70EF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 w:rsidR="000F70EF">
        <w:rPr>
          <w:sz w:val="28"/>
          <w:szCs w:val="28"/>
        </w:rPr>
        <w:t>93</w:t>
      </w:r>
      <w:r w:rsidR="000F70EF" w:rsidRPr="000415F3">
        <w:rPr>
          <w:sz w:val="28"/>
          <w:szCs w:val="28"/>
        </w:rPr>
        <w:t xml:space="preserve"> «</w:t>
      </w:r>
      <w:r w:rsidR="000F70EF"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F70EF" w:rsidRPr="000415F3">
        <w:rPr>
          <w:sz w:val="28"/>
          <w:szCs w:val="28"/>
        </w:rPr>
        <w:t>», що додається.</w:t>
      </w:r>
    </w:p>
    <w:p w14:paraId="48F99059" w14:textId="288D37EF" w:rsidR="005071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C31EB09" w14:textId="73A2368C" w:rsidR="00B46B5B" w:rsidRPr="000415F3" w:rsidRDefault="00B46B5B" w:rsidP="00B46B5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45157F5C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EC95017" w14:textId="50290212" w:rsidR="00B46B5B" w:rsidRDefault="00B46B5B" w:rsidP="00B46B5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31137DB7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E2EC3A6" w14:textId="26DEA3E1" w:rsidR="00B46B5B" w:rsidRPr="000415F3" w:rsidRDefault="00B46B5B" w:rsidP="00B46B5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</w:t>
      </w:r>
      <w:r>
        <w:rPr>
          <w:sz w:val="28"/>
          <w:szCs w:val="28"/>
        </w:rPr>
        <w:t>джетної програми на 2026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50415763" w14:textId="77777777" w:rsidR="00B46B5B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84C3D9" w14:textId="1207FA76" w:rsidR="00B46B5B" w:rsidRPr="000415F3" w:rsidRDefault="00B46B5B" w:rsidP="00B46B5B">
      <w:pPr>
        <w:tabs>
          <w:tab w:val="left" w:pos="851"/>
          <w:tab w:val="left" w:pos="993"/>
          <w:tab w:val="left" w:pos="22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</w:t>
      </w:r>
      <w:r>
        <w:rPr>
          <w:sz w:val="28"/>
          <w:szCs w:val="28"/>
        </w:rPr>
        <w:t>тної програми на 2026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0118330  «Інша діяльність у сфері екології та охорони природних ресурсів», що додається.</w:t>
      </w:r>
    </w:p>
    <w:p w14:paraId="4641B0C0" w14:textId="77777777" w:rsidR="00B46B5B" w:rsidRPr="000415F3" w:rsidRDefault="00B46B5B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0900AB98" w:rsidR="00FD4FE3" w:rsidRPr="000415F3" w:rsidRDefault="00B46B5B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0D2ADEB8" w14:textId="77777777" w:rsidR="00FD4FE3" w:rsidRPr="000415F3" w:rsidRDefault="00FD4FE3" w:rsidP="000415F3">
      <w:pPr>
        <w:jc w:val="both"/>
        <w:rPr>
          <w:sz w:val="28"/>
          <w:szCs w:val="28"/>
        </w:rPr>
      </w:pPr>
    </w:p>
    <w:p w14:paraId="17269D35" w14:textId="02F1C243" w:rsidR="00446360" w:rsidRPr="00446360" w:rsidRDefault="000E380F" w:rsidP="00B5338D">
      <w:pPr>
        <w:jc w:val="both"/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sectPr w:rsidR="00446360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C5CB" w14:textId="77777777" w:rsidR="003404AE" w:rsidRDefault="003404AE" w:rsidP="00746D5B">
      <w:r>
        <w:separator/>
      </w:r>
    </w:p>
  </w:endnote>
  <w:endnote w:type="continuationSeparator" w:id="0">
    <w:p w14:paraId="5A6084AE" w14:textId="77777777" w:rsidR="003404AE" w:rsidRDefault="003404A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F333" w14:textId="77777777" w:rsidR="00B5338D" w:rsidRDefault="00B533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54AB" w14:textId="77777777" w:rsidR="00B5338D" w:rsidRDefault="00B533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812B" w14:textId="77777777" w:rsidR="00B5338D" w:rsidRDefault="00B533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7914" w14:textId="77777777" w:rsidR="003404AE" w:rsidRDefault="003404AE" w:rsidP="00746D5B">
      <w:r>
        <w:separator/>
      </w:r>
    </w:p>
  </w:footnote>
  <w:footnote w:type="continuationSeparator" w:id="0">
    <w:p w14:paraId="6EF4FF10" w14:textId="77777777" w:rsidR="003404AE" w:rsidRDefault="003404A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5AF5" w14:textId="77777777" w:rsidR="00B5338D" w:rsidRDefault="00B533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A58C" w14:textId="5A8D4962" w:rsidR="00B5338D" w:rsidRDefault="00B5338D" w:rsidP="00B5338D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30610E5F" w:rsidR="00B039FB" w:rsidRDefault="00B5338D" w:rsidP="00B5338D">
    <w:pPr>
      <w:pStyle w:val="a7"/>
      <w:jc w:val="center"/>
    </w:pPr>
    <w:r w:rsidRPr="006B1E2F">
      <w:rPr>
        <w:noProof/>
        <w:lang w:eastAsia="uk-UA"/>
      </w:rPr>
      <w:drawing>
        <wp:inline distT="0" distB="0" distL="0" distR="0" wp14:anchorId="273DC0ED" wp14:editId="4F117F28">
          <wp:extent cx="434340" cy="609600"/>
          <wp:effectExtent l="0" t="0" r="0" b="0"/>
          <wp:docPr id="452360587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50267539">
    <w:abstractNumId w:val="0"/>
  </w:num>
  <w:num w:numId="2" w16cid:durableId="1821463778">
    <w:abstractNumId w:val="2"/>
  </w:num>
  <w:num w:numId="3" w16cid:durableId="56256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415F3"/>
    <w:rsid w:val="00042EA7"/>
    <w:rsid w:val="00055396"/>
    <w:rsid w:val="0007272A"/>
    <w:rsid w:val="00093D88"/>
    <w:rsid w:val="000A12C6"/>
    <w:rsid w:val="000C7DA9"/>
    <w:rsid w:val="000E380F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D0587"/>
    <w:rsid w:val="001E4FDD"/>
    <w:rsid w:val="0024181D"/>
    <w:rsid w:val="002912A2"/>
    <w:rsid w:val="00294ED0"/>
    <w:rsid w:val="002E50CA"/>
    <w:rsid w:val="0030377F"/>
    <w:rsid w:val="00326D44"/>
    <w:rsid w:val="003404AE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D48F4"/>
    <w:rsid w:val="005F4772"/>
    <w:rsid w:val="006224AA"/>
    <w:rsid w:val="00665DC8"/>
    <w:rsid w:val="00691130"/>
    <w:rsid w:val="006A293E"/>
    <w:rsid w:val="006B0DBB"/>
    <w:rsid w:val="006C1EDB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44BFE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45280"/>
    <w:rsid w:val="00A572F2"/>
    <w:rsid w:val="00A90ADF"/>
    <w:rsid w:val="00AA120C"/>
    <w:rsid w:val="00AB7572"/>
    <w:rsid w:val="00AF4846"/>
    <w:rsid w:val="00B039FB"/>
    <w:rsid w:val="00B17F95"/>
    <w:rsid w:val="00B46B5B"/>
    <w:rsid w:val="00B5338D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95E5A"/>
    <w:rsid w:val="00EB1072"/>
    <w:rsid w:val="00ED7305"/>
    <w:rsid w:val="00EE6C89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4C22-FB8D-4C92-9C78-79B2C06D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27</cp:revision>
  <cp:lastPrinted>2026-06-04T08:28:00Z</cp:lastPrinted>
  <dcterms:created xsi:type="dcterms:W3CDTF">2024-01-08T13:15:00Z</dcterms:created>
  <dcterms:modified xsi:type="dcterms:W3CDTF">2026-06-05T11:56:00Z</dcterms:modified>
</cp:coreProperties>
</file>