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4D547" w14:textId="77777777" w:rsidR="00CF3800" w:rsidRPr="00CF3800" w:rsidRDefault="00CF3800" w:rsidP="00CF3800">
      <w:pPr>
        <w:spacing w:line="100" w:lineRule="atLeast"/>
        <w:ind w:left="5103"/>
        <w:rPr>
          <w:rFonts w:ascii="Times New Roman" w:hAnsi="Times New Roman" w:cs="Times New Roman"/>
          <w:sz w:val="28"/>
        </w:rPr>
      </w:pPr>
    </w:p>
    <w:p w14:paraId="55C28F93" w14:textId="77777777" w:rsidR="00E134A1" w:rsidRPr="004E2140" w:rsidRDefault="00E134A1" w:rsidP="00E134A1">
      <w:pPr>
        <w:tabs>
          <w:tab w:val="left" w:pos="5103"/>
        </w:tabs>
        <w:spacing w:line="360" w:lineRule="auto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4E2140">
        <w:rPr>
          <w:sz w:val="28"/>
          <w:szCs w:val="28"/>
        </w:rPr>
        <w:t>Д</w:t>
      </w:r>
      <w:r>
        <w:rPr>
          <w:sz w:val="28"/>
          <w:szCs w:val="28"/>
        </w:rPr>
        <w:t xml:space="preserve">одаток </w:t>
      </w:r>
    </w:p>
    <w:p w14:paraId="240AD8F7" w14:textId="77777777" w:rsidR="00E134A1" w:rsidRDefault="00E134A1" w:rsidP="00E134A1">
      <w:pPr>
        <w:tabs>
          <w:tab w:val="left" w:pos="4536"/>
          <w:tab w:val="left" w:pos="5103"/>
        </w:tabs>
        <w:spacing w:line="360" w:lineRule="auto"/>
        <w:rPr>
          <w:sz w:val="28"/>
          <w:szCs w:val="28"/>
        </w:rPr>
      </w:pPr>
      <w:r w:rsidRPr="004E2140">
        <w:rPr>
          <w:sz w:val="28"/>
          <w:szCs w:val="28"/>
        </w:rPr>
        <w:t xml:space="preserve">                                                                         до розпорядження </w:t>
      </w:r>
      <w:r>
        <w:rPr>
          <w:sz w:val="28"/>
          <w:szCs w:val="28"/>
        </w:rPr>
        <w:t>міського голови</w:t>
      </w:r>
    </w:p>
    <w:p w14:paraId="4F32380C" w14:textId="77777777" w:rsidR="00E134A1" w:rsidRDefault="00E134A1" w:rsidP="00E134A1">
      <w:pPr>
        <w:tabs>
          <w:tab w:val="left" w:pos="510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06.05.2025 № 56-ОД </w:t>
      </w:r>
    </w:p>
    <w:p w14:paraId="5989816F" w14:textId="77777777" w:rsidR="00FA1E95" w:rsidRPr="00E134A1" w:rsidRDefault="00DB1E9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4A1">
        <w:rPr>
          <w:rFonts w:ascii="Times New Roman" w:hAnsi="Times New Roman" w:cs="Times New Roman"/>
          <w:b/>
          <w:sz w:val="28"/>
          <w:szCs w:val="28"/>
        </w:rPr>
        <w:t>ІНСТРУКЦІЯ</w:t>
      </w:r>
    </w:p>
    <w:p w14:paraId="0B376C0C" w14:textId="6AD0BFBC" w:rsidR="00FA1E95" w:rsidRPr="00E134A1" w:rsidRDefault="00DB1E9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4A1">
        <w:rPr>
          <w:rFonts w:ascii="Times New Roman" w:hAnsi="Times New Roman" w:cs="Times New Roman"/>
          <w:b/>
          <w:sz w:val="28"/>
          <w:szCs w:val="28"/>
        </w:rPr>
        <w:t>З ОХОРОНИ ПРАЦІ № 1</w:t>
      </w:r>
      <w:r w:rsidR="00E134A1" w:rsidRPr="00E134A1">
        <w:rPr>
          <w:rFonts w:ascii="Times New Roman" w:hAnsi="Times New Roman" w:cs="Times New Roman"/>
          <w:b/>
          <w:sz w:val="28"/>
          <w:szCs w:val="28"/>
        </w:rPr>
        <w:t>1</w:t>
      </w:r>
    </w:p>
    <w:p w14:paraId="66C3CD4C" w14:textId="61B7C6FC" w:rsidR="00FA1E95" w:rsidRPr="00E134A1" w:rsidRDefault="00DB1E9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4A1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="00D27C50" w:rsidRPr="00E134A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ІД ЧАС </w:t>
      </w:r>
      <w:r w:rsidRPr="00E134A1">
        <w:rPr>
          <w:rFonts w:ascii="Times New Roman" w:hAnsi="Times New Roman" w:cs="Times New Roman"/>
          <w:b/>
          <w:color w:val="auto"/>
          <w:sz w:val="28"/>
          <w:szCs w:val="28"/>
        </w:rPr>
        <w:t>ДИСТАНЦІЙН</w:t>
      </w:r>
      <w:r w:rsidR="00D27C50" w:rsidRPr="00E134A1">
        <w:rPr>
          <w:rFonts w:ascii="Times New Roman" w:hAnsi="Times New Roman" w:cs="Times New Roman"/>
          <w:b/>
          <w:color w:val="auto"/>
          <w:sz w:val="28"/>
          <w:szCs w:val="28"/>
        </w:rPr>
        <w:t>ОЇ</w:t>
      </w:r>
      <w:r w:rsidRPr="00E134A1">
        <w:rPr>
          <w:rFonts w:ascii="Times New Roman" w:hAnsi="Times New Roman" w:cs="Times New Roman"/>
          <w:b/>
          <w:sz w:val="28"/>
          <w:szCs w:val="28"/>
        </w:rPr>
        <w:t xml:space="preserve"> РОБОТ</w:t>
      </w:r>
      <w:r w:rsidR="00D27C50" w:rsidRPr="00E134A1">
        <w:rPr>
          <w:rFonts w:ascii="Times New Roman" w:hAnsi="Times New Roman" w:cs="Times New Roman"/>
          <w:b/>
          <w:sz w:val="28"/>
          <w:szCs w:val="28"/>
        </w:rPr>
        <w:t>И</w:t>
      </w:r>
      <w:r w:rsidRPr="00E134A1">
        <w:rPr>
          <w:rFonts w:ascii="Times New Roman" w:hAnsi="Times New Roman" w:cs="Times New Roman"/>
          <w:b/>
          <w:sz w:val="28"/>
          <w:szCs w:val="28"/>
        </w:rPr>
        <w:t xml:space="preserve"> В УМОВАХ  </w:t>
      </w:r>
    </w:p>
    <w:p w14:paraId="00A7BC86" w14:textId="77777777" w:rsidR="00FA1E95" w:rsidRPr="00E134A1" w:rsidRDefault="00DB1E9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4A1">
        <w:rPr>
          <w:rFonts w:ascii="Times New Roman" w:hAnsi="Times New Roman" w:cs="Times New Roman"/>
          <w:b/>
          <w:sz w:val="28"/>
          <w:szCs w:val="28"/>
        </w:rPr>
        <w:t>ВОЄННОГО СТАНУ</w:t>
      </w:r>
    </w:p>
    <w:p w14:paraId="6E4A354F" w14:textId="77777777" w:rsidR="00FA1E95" w:rsidRPr="00EC7347" w:rsidRDefault="00FA1E95">
      <w:pPr>
        <w:ind w:firstLine="567"/>
        <w:jc w:val="center"/>
        <w:rPr>
          <w:rFonts w:ascii="Times New Roman" w:hAnsi="Times New Roman" w:cs="Times New Roman"/>
          <w:bCs/>
          <w:sz w:val="28"/>
        </w:rPr>
      </w:pPr>
    </w:p>
    <w:p w14:paraId="2FEC0FBC" w14:textId="3C21C9D4" w:rsidR="00FA1E95" w:rsidRPr="00CF3800" w:rsidRDefault="00CF3800" w:rsidP="00CF3800">
      <w:pPr>
        <w:pStyle w:val="af"/>
        <w:ind w:left="927"/>
        <w:jc w:val="center"/>
        <w:rPr>
          <w:rFonts w:ascii="Times New Roman" w:hAnsi="Times New Roman" w:cs="Times New Roman"/>
          <w:b/>
          <w:sz w:val="28"/>
        </w:rPr>
      </w:pPr>
      <w:r w:rsidRPr="00CF3800">
        <w:rPr>
          <w:rFonts w:ascii="Times New Roman" w:hAnsi="Times New Roman" w:cs="Times New Roman"/>
          <w:b/>
          <w:sz w:val="28"/>
        </w:rPr>
        <w:t>1.</w:t>
      </w:r>
      <w:r w:rsidR="00E134A1">
        <w:rPr>
          <w:rFonts w:ascii="Times New Roman" w:hAnsi="Times New Roman" w:cs="Times New Roman"/>
          <w:b/>
          <w:sz w:val="28"/>
        </w:rPr>
        <w:t xml:space="preserve"> </w:t>
      </w:r>
      <w:r w:rsidRPr="00CF3800">
        <w:rPr>
          <w:rFonts w:ascii="Times New Roman" w:hAnsi="Times New Roman" w:cs="Times New Roman"/>
          <w:b/>
          <w:sz w:val="28"/>
        </w:rPr>
        <w:t>ЗАГАЛЬНІ ПОЛОЖЕННЯ</w:t>
      </w:r>
    </w:p>
    <w:p w14:paraId="5C1B00F1" w14:textId="77777777" w:rsidR="00CF3800" w:rsidRPr="00E134A1" w:rsidRDefault="00CF3800" w:rsidP="00CF3800">
      <w:pPr>
        <w:pStyle w:val="af"/>
        <w:ind w:left="927"/>
        <w:rPr>
          <w:rFonts w:ascii="Times New Roman" w:hAnsi="Times New Roman" w:cs="Times New Roman"/>
          <w:sz w:val="28"/>
          <w:szCs w:val="28"/>
        </w:rPr>
      </w:pPr>
    </w:p>
    <w:p w14:paraId="0E2478D7" w14:textId="0EAC2803" w:rsidR="00FA1E95" w:rsidRPr="00D27C50" w:rsidRDefault="00DB1E9B" w:rsidP="00CF380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F3800">
        <w:rPr>
          <w:rFonts w:ascii="Times New Roman" w:hAnsi="Times New Roman" w:cs="Times New Roman"/>
          <w:sz w:val="28"/>
        </w:rPr>
        <w:t>1.1.</w:t>
      </w:r>
      <w:r w:rsidR="00E134A1">
        <w:rPr>
          <w:rFonts w:ascii="Times New Roman" w:hAnsi="Times New Roman" w:cs="Times New Roman"/>
          <w:sz w:val="28"/>
        </w:rPr>
        <w:t xml:space="preserve"> </w:t>
      </w:r>
      <w:r w:rsidRPr="00CF3800">
        <w:rPr>
          <w:rFonts w:ascii="Times New Roman" w:hAnsi="Times New Roman" w:cs="Times New Roman"/>
          <w:sz w:val="28"/>
        </w:rPr>
        <w:t xml:space="preserve">Інструкція встановлює загальні вимоги щодо посадових осіб та працівників </w:t>
      </w:r>
      <w:r w:rsidR="00367AAB">
        <w:rPr>
          <w:rFonts w:ascii="Times New Roman" w:hAnsi="Times New Roman" w:cs="Times New Roman"/>
          <w:sz w:val="28"/>
        </w:rPr>
        <w:t xml:space="preserve">Новгород-Сіверської </w:t>
      </w:r>
      <w:r w:rsidRPr="00D27C50">
        <w:rPr>
          <w:rFonts w:ascii="Times New Roman" w:hAnsi="Times New Roman" w:cs="Times New Roman"/>
          <w:color w:val="auto"/>
          <w:sz w:val="28"/>
        </w:rPr>
        <w:t>міської ради під час дистанційної роботи в умовах воєнного стану.</w:t>
      </w:r>
    </w:p>
    <w:p w14:paraId="283C85E8" w14:textId="576677AF" w:rsidR="00FA1E95" w:rsidRPr="00CF3800" w:rsidRDefault="00DB1E9B" w:rsidP="00CF3800">
      <w:pPr>
        <w:tabs>
          <w:tab w:val="left" w:pos="9420"/>
        </w:tabs>
        <w:ind w:firstLine="567"/>
        <w:jc w:val="both"/>
        <w:rPr>
          <w:rFonts w:ascii="Times New Roman" w:hAnsi="Times New Roman" w:cs="Times New Roman"/>
        </w:rPr>
      </w:pPr>
      <w:r w:rsidRPr="00D27C50">
        <w:rPr>
          <w:rFonts w:ascii="Times New Roman" w:hAnsi="Times New Roman" w:cs="Times New Roman"/>
          <w:color w:val="auto"/>
          <w:sz w:val="28"/>
        </w:rPr>
        <w:t>1.2.</w:t>
      </w:r>
      <w:r w:rsidR="00E134A1">
        <w:rPr>
          <w:rFonts w:ascii="Times New Roman" w:hAnsi="Times New Roman" w:cs="Times New Roman"/>
          <w:color w:val="auto"/>
          <w:sz w:val="28"/>
        </w:rPr>
        <w:t xml:space="preserve"> </w:t>
      </w:r>
      <w:r w:rsidRPr="00D27C50">
        <w:rPr>
          <w:rFonts w:ascii="Times New Roman" w:hAnsi="Times New Roman" w:cs="Times New Roman"/>
          <w:color w:val="auto"/>
          <w:sz w:val="28"/>
        </w:rPr>
        <w:t>Посадові особи та працівники міської ради під час дистанційної роботи повинні виконувати вказівки керівництва міської</w:t>
      </w:r>
      <w:r w:rsidRPr="00CF3800">
        <w:rPr>
          <w:rFonts w:ascii="Times New Roman" w:hAnsi="Times New Roman" w:cs="Times New Roman"/>
          <w:sz w:val="28"/>
        </w:rPr>
        <w:t xml:space="preserve"> ради, керівників виконавчих органів, а також безпосередніх керівників. Під час виконання роботи дистанційно на посадових осіб та працівників не поширюються Правила внутрішнього трудового розпорядку </w:t>
      </w:r>
      <w:r w:rsidRPr="00CF3800">
        <w:rPr>
          <w:rStyle w:val="FontStyle26"/>
          <w:rFonts w:eastAsia="Liberation Serif" w:cs="Times New Roman"/>
          <w:sz w:val="28"/>
        </w:rPr>
        <w:t xml:space="preserve">працівників апарату </w:t>
      </w:r>
      <w:r w:rsidRPr="00D27C50">
        <w:rPr>
          <w:rStyle w:val="FontStyle26"/>
          <w:rFonts w:eastAsia="Liberation Serif" w:cs="Times New Roman"/>
          <w:color w:val="auto"/>
          <w:sz w:val="28"/>
        </w:rPr>
        <w:t>міської ради, виконавчого комітету, виконавчих органів міської ради, які передб</w:t>
      </w:r>
      <w:r w:rsidRPr="00CF3800">
        <w:rPr>
          <w:rStyle w:val="FontStyle26"/>
          <w:rFonts w:eastAsia="Liberation Serif" w:cs="Times New Roman"/>
          <w:sz w:val="28"/>
        </w:rPr>
        <w:t xml:space="preserve">ачені Колективним договором між адміністрацією та трудовим колективом виконавчих органів </w:t>
      </w:r>
      <w:r w:rsidR="00367AAB">
        <w:rPr>
          <w:rFonts w:ascii="Times New Roman" w:hAnsi="Times New Roman" w:cs="Times New Roman"/>
          <w:sz w:val="28"/>
        </w:rPr>
        <w:t>Новгород-Сіверської</w:t>
      </w:r>
      <w:r w:rsidRPr="00CF3800">
        <w:rPr>
          <w:rStyle w:val="FontStyle26"/>
          <w:rFonts w:eastAsia="Liberation Serif" w:cs="Times New Roman"/>
          <w:sz w:val="28"/>
        </w:rPr>
        <w:t xml:space="preserve"> міської ради</w:t>
      </w:r>
      <w:r w:rsidR="00367AAB">
        <w:rPr>
          <w:rStyle w:val="FontStyle26"/>
          <w:rFonts w:eastAsia="Liberation Serif" w:cs="Times New Roman"/>
          <w:sz w:val="28"/>
        </w:rPr>
        <w:t>.</w:t>
      </w:r>
    </w:p>
    <w:p w14:paraId="34E9D8CB" w14:textId="578B1AD8" w:rsidR="00FA1E95" w:rsidRPr="00CF3800" w:rsidRDefault="00DB1E9B" w:rsidP="00CF3800">
      <w:pPr>
        <w:tabs>
          <w:tab w:val="left" w:pos="9420"/>
        </w:tabs>
        <w:ind w:firstLine="567"/>
        <w:jc w:val="both"/>
        <w:rPr>
          <w:rFonts w:ascii="Times New Roman" w:hAnsi="Times New Roman" w:cs="Times New Roman"/>
        </w:rPr>
      </w:pPr>
      <w:r w:rsidRPr="00CF3800">
        <w:rPr>
          <w:rFonts w:ascii="Times New Roman" w:hAnsi="Times New Roman" w:cs="Times New Roman"/>
          <w:sz w:val="28"/>
        </w:rPr>
        <w:t>1.3</w:t>
      </w:r>
      <w:r w:rsidR="00EC7347">
        <w:rPr>
          <w:rFonts w:ascii="Times New Roman" w:hAnsi="Times New Roman" w:cs="Times New Roman"/>
          <w:sz w:val="28"/>
        </w:rPr>
        <w:t>.</w:t>
      </w:r>
      <w:r w:rsidR="00E134A1">
        <w:rPr>
          <w:rFonts w:ascii="Times New Roman" w:hAnsi="Times New Roman" w:cs="Times New Roman"/>
          <w:sz w:val="28"/>
        </w:rPr>
        <w:t xml:space="preserve"> </w:t>
      </w:r>
      <w:r w:rsidRPr="00CF3800">
        <w:rPr>
          <w:rFonts w:ascii="Times New Roman" w:hAnsi="Times New Roman" w:cs="Times New Roman"/>
          <w:sz w:val="28"/>
        </w:rPr>
        <w:t>Працівники, як правило, виконують дистанційну роботу вдома, але можуть перебувати і за межами дому.</w:t>
      </w:r>
    </w:p>
    <w:p w14:paraId="0A2EB07A" w14:textId="091C3DE3" w:rsidR="00FA1E95" w:rsidRPr="00CF3800" w:rsidRDefault="00DB1E9B" w:rsidP="00CF3800">
      <w:pPr>
        <w:tabs>
          <w:tab w:val="left" w:pos="9420"/>
        </w:tabs>
        <w:ind w:firstLine="567"/>
        <w:jc w:val="both"/>
        <w:rPr>
          <w:rFonts w:ascii="Times New Roman" w:hAnsi="Times New Roman" w:cs="Times New Roman"/>
        </w:rPr>
      </w:pPr>
      <w:r w:rsidRPr="00CF3800">
        <w:rPr>
          <w:rFonts w:ascii="Times New Roman" w:hAnsi="Times New Roman" w:cs="Times New Roman"/>
          <w:sz w:val="28"/>
        </w:rPr>
        <w:t>1.4</w:t>
      </w:r>
      <w:r w:rsidR="00EC7347">
        <w:rPr>
          <w:rFonts w:ascii="Times New Roman" w:hAnsi="Times New Roman" w:cs="Times New Roman"/>
          <w:sz w:val="28"/>
        </w:rPr>
        <w:t>.</w:t>
      </w:r>
      <w:r w:rsidR="00E134A1">
        <w:rPr>
          <w:rFonts w:ascii="Times New Roman" w:hAnsi="Times New Roman" w:cs="Times New Roman"/>
          <w:sz w:val="28"/>
        </w:rPr>
        <w:t xml:space="preserve"> </w:t>
      </w:r>
      <w:r w:rsidRPr="00CF3800">
        <w:rPr>
          <w:rFonts w:ascii="Times New Roman" w:hAnsi="Times New Roman" w:cs="Times New Roman"/>
          <w:sz w:val="28"/>
        </w:rPr>
        <w:t>Додаткові небезпечні чинники під час воєнного стану:</w:t>
      </w:r>
    </w:p>
    <w:p w14:paraId="3C34EBCC" w14:textId="163F0A36" w:rsidR="00FA1E95" w:rsidRPr="00CF3800" w:rsidRDefault="00DB1E9B" w:rsidP="00CF3800">
      <w:pPr>
        <w:tabs>
          <w:tab w:val="left" w:pos="9420"/>
        </w:tabs>
        <w:ind w:firstLine="567"/>
        <w:jc w:val="both"/>
        <w:rPr>
          <w:rFonts w:ascii="Times New Roman" w:hAnsi="Times New Roman" w:cs="Times New Roman"/>
        </w:rPr>
      </w:pPr>
      <w:r w:rsidRPr="00CF3800">
        <w:rPr>
          <w:rFonts w:ascii="Times New Roman" w:hAnsi="Times New Roman" w:cs="Times New Roman"/>
          <w:sz w:val="28"/>
        </w:rPr>
        <w:t xml:space="preserve">руйнування будівельних конструкцій та їх </w:t>
      </w:r>
      <w:r w:rsidRPr="000A0BFA">
        <w:rPr>
          <w:rFonts w:ascii="Times New Roman" w:hAnsi="Times New Roman" w:cs="Times New Roman"/>
          <w:color w:val="auto"/>
          <w:sz w:val="28"/>
        </w:rPr>
        <w:t>наслідки (зокрема пожежа</w:t>
      </w:r>
      <w:r w:rsidRPr="00CF3800">
        <w:rPr>
          <w:rFonts w:ascii="Times New Roman" w:hAnsi="Times New Roman" w:cs="Times New Roman"/>
          <w:sz w:val="28"/>
        </w:rPr>
        <w:t>), що виникли внаслідок бомбардування з повітря, обстрілу;</w:t>
      </w:r>
    </w:p>
    <w:p w14:paraId="5546C2C8" w14:textId="1A8CD47E" w:rsidR="00FA1E95" w:rsidRPr="00CF3800" w:rsidRDefault="00DB1E9B" w:rsidP="00CF3800">
      <w:pPr>
        <w:tabs>
          <w:tab w:val="left" w:pos="9420"/>
        </w:tabs>
        <w:ind w:firstLine="567"/>
        <w:jc w:val="both"/>
        <w:rPr>
          <w:rFonts w:ascii="Times New Roman" w:hAnsi="Times New Roman" w:cs="Times New Roman"/>
        </w:rPr>
      </w:pPr>
      <w:r w:rsidRPr="00CF3800">
        <w:rPr>
          <w:rFonts w:ascii="Times New Roman" w:hAnsi="Times New Roman" w:cs="Times New Roman"/>
          <w:sz w:val="28"/>
        </w:rPr>
        <w:t>вибухові предмети, що не вибухнули;</w:t>
      </w:r>
    </w:p>
    <w:p w14:paraId="16AB4C0C" w14:textId="27198C01" w:rsidR="00FA1E95" w:rsidRPr="00CF3800" w:rsidRDefault="00DB1E9B" w:rsidP="00CF3800">
      <w:pPr>
        <w:tabs>
          <w:tab w:val="left" w:pos="9420"/>
        </w:tabs>
        <w:ind w:firstLine="567"/>
        <w:jc w:val="both"/>
        <w:rPr>
          <w:rFonts w:ascii="Times New Roman" w:hAnsi="Times New Roman" w:cs="Times New Roman"/>
        </w:rPr>
      </w:pPr>
      <w:r w:rsidRPr="00CF3800">
        <w:rPr>
          <w:rFonts w:ascii="Times New Roman" w:hAnsi="Times New Roman" w:cs="Times New Roman"/>
          <w:sz w:val="28"/>
        </w:rPr>
        <w:t>хімічні атаки;</w:t>
      </w:r>
    </w:p>
    <w:p w14:paraId="44913696" w14:textId="5D7B281E" w:rsidR="00FA1E95" w:rsidRPr="00CF3800" w:rsidRDefault="00DB1E9B" w:rsidP="00CF3800">
      <w:pPr>
        <w:tabs>
          <w:tab w:val="left" w:pos="9420"/>
        </w:tabs>
        <w:ind w:firstLine="567"/>
        <w:jc w:val="both"/>
        <w:rPr>
          <w:rFonts w:ascii="Times New Roman" w:hAnsi="Times New Roman" w:cs="Times New Roman"/>
        </w:rPr>
      </w:pPr>
      <w:r w:rsidRPr="00CF3800">
        <w:rPr>
          <w:rFonts w:ascii="Times New Roman" w:hAnsi="Times New Roman" w:cs="Times New Roman"/>
          <w:sz w:val="28"/>
        </w:rPr>
        <w:t>радіаційна небезпека;</w:t>
      </w:r>
    </w:p>
    <w:p w14:paraId="11E7E43F" w14:textId="2EE5B724" w:rsidR="00FA1E95" w:rsidRPr="00CF3800" w:rsidRDefault="00DB1E9B" w:rsidP="00CF3800">
      <w:pPr>
        <w:tabs>
          <w:tab w:val="left" w:pos="9420"/>
        </w:tabs>
        <w:ind w:firstLine="567"/>
        <w:jc w:val="both"/>
        <w:rPr>
          <w:rFonts w:ascii="Times New Roman" w:hAnsi="Times New Roman" w:cs="Times New Roman"/>
        </w:rPr>
      </w:pPr>
      <w:r w:rsidRPr="00CF3800">
        <w:rPr>
          <w:rFonts w:ascii="Times New Roman" w:hAnsi="Times New Roman" w:cs="Times New Roman"/>
          <w:sz w:val="28"/>
        </w:rPr>
        <w:t>бактеріологічна атака;</w:t>
      </w:r>
    </w:p>
    <w:p w14:paraId="082C10DE" w14:textId="19AA3BFA" w:rsidR="00FA1E95" w:rsidRPr="00CF3800" w:rsidRDefault="00DB1E9B" w:rsidP="00CF3800">
      <w:pPr>
        <w:tabs>
          <w:tab w:val="left" w:pos="9420"/>
        </w:tabs>
        <w:ind w:firstLine="567"/>
        <w:jc w:val="both"/>
        <w:rPr>
          <w:rFonts w:ascii="Times New Roman" w:hAnsi="Times New Roman" w:cs="Times New Roman"/>
        </w:rPr>
      </w:pPr>
      <w:r w:rsidRPr="00CF3800">
        <w:rPr>
          <w:rFonts w:ascii="Times New Roman" w:hAnsi="Times New Roman" w:cs="Times New Roman"/>
          <w:sz w:val="28"/>
        </w:rPr>
        <w:t>психологічний тиск;</w:t>
      </w:r>
    </w:p>
    <w:p w14:paraId="1D8FCF2B" w14:textId="4951786F" w:rsidR="00FA1E95" w:rsidRPr="00CF3800" w:rsidRDefault="00DB1E9B" w:rsidP="00CF3800">
      <w:pPr>
        <w:tabs>
          <w:tab w:val="left" w:pos="9420"/>
        </w:tabs>
        <w:ind w:firstLine="567"/>
        <w:jc w:val="both"/>
        <w:rPr>
          <w:rFonts w:ascii="Times New Roman" w:hAnsi="Times New Roman" w:cs="Times New Roman"/>
        </w:rPr>
      </w:pPr>
      <w:r w:rsidRPr="00CF3800">
        <w:rPr>
          <w:rFonts w:ascii="Times New Roman" w:hAnsi="Times New Roman" w:cs="Times New Roman"/>
          <w:sz w:val="28"/>
        </w:rPr>
        <w:t>фізичне насилля.</w:t>
      </w:r>
    </w:p>
    <w:p w14:paraId="310B7924" w14:textId="6DBC0CE4" w:rsidR="00FA1E95" w:rsidRPr="00CF3800" w:rsidRDefault="00DB1E9B" w:rsidP="00CF3800">
      <w:pPr>
        <w:tabs>
          <w:tab w:val="left" w:pos="9420"/>
        </w:tabs>
        <w:ind w:firstLine="567"/>
        <w:jc w:val="both"/>
        <w:rPr>
          <w:rFonts w:ascii="Times New Roman" w:hAnsi="Times New Roman" w:cs="Times New Roman"/>
        </w:rPr>
      </w:pPr>
      <w:r w:rsidRPr="00CF3800">
        <w:rPr>
          <w:rFonts w:ascii="Times New Roman" w:hAnsi="Times New Roman" w:cs="Times New Roman"/>
          <w:sz w:val="28"/>
        </w:rPr>
        <w:t>1.5</w:t>
      </w:r>
      <w:r w:rsidR="00EC7347">
        <w:rPr>
          <w:rFonts w:ascii="Times New Roman" w:hAnsi="Times New Roman" w:cs="Times New Roman"/>
          <w:sz w:val="28"/>
        </w:rPr>
        <w:t>.</w:t>
      </w:r>
      <w:r w:rsidR="00E134A1">
        <w:rPr>
          <w:rFonts w:ascii="Times New Roman" w:hAnsi="Times New Roman" w:cs="Times New Roman"/>
          <w:sz w:val="28"/>
        </w:rPr>
        <w:t xml:space="preserve"> </w:t>
      </w:r>
      <w:r w:rsidRPr="00CF3800">
        <w:rPr>
          <w:rFonts w:ascii="Times New Roman" w:hAnsi="Times New Roman" w:cs="Times New Roman"/>
          <w:sz w:val="28"/>
        </w:rPr>
        <w:t xml:space="preserve">Під час ведення бойових дій не можна перебувати в зоні бойових дій, варто перебувати в безпечному для виконання дистанційної роботи місці, </w:t>
      </w:r>
      <w:r w:rsidRPr="000A0BFA">
        <w:rPr>
          <w:rFonts w:ascii="Times New Roman" w:hAnsi="Times New Roman" w:cs="Times New Roman"/>
          <w:color w:val="auto"/>
          <w:sz w:val="28"/>
        </w:rPr>
        <w:t>зокрема у захисних спорудах цивільного</w:t>
      </w:r>
      <w:r w:rsidRPr="00CF3800">
        <w:rPr>
          <w:rFonts w:ascii="Times New Roman" w:hAnsi="Times New Roman" w:cs="Times New Roman"/>
          <w:sz w:val="28"/>
        </w:rPr>
        <w:t xml:space="preserve"> захисту.</w:t>
      </w:r>
    </w:p>
    <w:p w14:paraId="20332FB9" w14:textId="6D648C08" w:rsidR="00FA1E95" w:rsidRPr="00CF3800" w:rsidRDefault="00DB1E9B" w:rsidP="00CF3800">
      <w:pPr>
        <w:tabs>
          <w:tab w:val="left" w:pos="9420"/>
        </w:tabs>
        <w:ind w:firstLine="567"/>
        <w:jc w:val="both"/>
        <w:rPr>
          <w:rFonts w:ascii="Times New Roman" w:hAnsi="Times New Roman" w:cs="Times New Roman"/>
        </w:rPr>
      </w:pPr>
      <w:r w:rsidRPr="00CF3800">
        <w:rPr>
          <w:rFonts w:ascii="Times New Roman" w:hAnsi="Times New Roman" w:cs="Times New Roman"/>
          <w:sz w:val="28"/>
        </w:rPr>
        <w:t>1.6</w:t>
      </w:r>
      <w:r w:rsidR="00EC7347">
        <w:rPr>
          <w:rFonts w:ascii="Times New Roman" w:hAnsi="Times New Roman" w:cs="Times New Roman"/>
          <w:sz w:val="28"/>
        </w:rPr>
        <w:t>.</w:t>
      </w:r>
      <w:r w:rsidR="00E134A1">
        <w:rPr>
          <w:rFonts w:ascii="Times New Roman" w:hAnsi="Times New Roman" w:cs="Times New Roman"/>
          <w:sz w:val="28"/>
        </w:rPr>
        <w:t xml:space="preserve"> </w:t>
      </w:r>
      <w:r w:rsidRPr="00CF3800">
        <w:rPr>
          <w:rFonts w:ascii="Times New Roman" w:hAnsi="Times New Roman" w:cs="Times New Roman"/>
          <w:sz w:val="28"/>
        </w:rPr>
        <w:t>Посадовим особам та працівникам необхідно підтримувати постійний зв’язок (за допомогою телефону, інтернету) з безпосередніми керівниками та керуватись їх вказівками.</w:t>
      </w:r>
    </w:p>
    <w:p w14:paraId="66BA9748" w14:textId="19484E7A" w:rsidR="00FA1E95" w:rsidRPr="00CF3800" w:rsidRDefault="00DB1E9B" w:rsidP="00CF3800">
      <w:pPr>
        <w:tabs>
          <w:tab w:val="left" w:pos="9420"/>
        </w:tabs>
        <w:ind w:firstLine="567"/>
        <w:jc w:val="both"/>
        <w:rPr>
          <w:rFonts w:ascii="Times New Roman" w:hAnsi="Times New Roman" w:cs="Times New Roman"/>
        </w:rPr>
        <w:sectPr w:rsidR="00FA1E95" w:rsidRPr="00CF3800" w:rsidSect="00CF3800">
          <w:pgSz w:w="11906" w:h="16838"/>
          <w:pgMar w:top="567" w:right="567" w:bottom="1134" w:left="1985" w:header="0" w:footer="0" w:gutter="0"/>
          <w:cols w:space="720"/>
          <w:formProt w:val="0"/>
          <w:docGrid w:linePitch="100"/>
        </w:sectPr>
      </w:pPr>
      <w:r w:rsidRPr="00CF3800">
        <w:rPr>
          <w:rFonts w:ascii="Times New Roman" w:hAnsi="Times New Roman" w:cs="Times New Roman"/>
          <w:sz w:val="28"/>
        </w:rPr>
        <w:t>1.7</w:t>
      </w:r>
      <w:r w:rsidR="00EC7347">
        <w:rPr>
          <w:rFonts w:ascii="Times New Roman" w:hAnsi="Times New Roman" w:cs="Times New Roman"/>
          <w:sz w:val="28"/>
        </w:rPr>
        <w:t>.</w:t>
      </w:r>
      <w:r w:rsidR="00E134A1">
        <w:rPr>
          <w:rFonts w:ascii="Times New Roman" w:hAnsi="Times New Roman" w:cs="Times New Roman"/>
          <w:sz w:val="28"/>
        </w:rPr>
        <w:t xml:space="preserve"> </w:t>
      </w:r>
      <w:r w:rsidRPr="00CF3800">
        <w:rPr>
          <w:rFonts w:ascii="Times New Roman" w:hAnsi="Times New Roman" w:cs="Times New Roman"/>
          <w:sz w:val="28"/>
        </w:rPr>
        <w:t>Проводити моніторинг інформації щодо небезпек у місці проведення робіт доступними засобами зв’язку (інтернет, телебачення, радіо) та дотримуватись вказівок органів влади та цивільного захисту.</w:t>
      </w:r>
    </w:p>
    <w:p w14:paraId="1F4AA583" w14:textId="2C5EF9FA" w:rsidR="00FA1E95" w:rsidRPr="00CF3800" w:rsidRDefault="00DB1E9B" w:rsidP="00CF3800">
      <w:pPr>
        <w:tabs>
          <w:tab w:val="left" w:pos="9420"/>
        </w:tabs>
        <w:ind w:firstLine="567"/>
        <w:jc w:val="both"/>
        <w:rPr>
          <w:rFonts w:ascii="Times New Roman" w:hAnsi="Times New Roman" w:cs="Times New Roman"/>
        </w:rPr>
      </w:pPr>
      <w:r w:rsidRPr="00CF3800">
        <w:rPr>
          <w:rFonts w:ascii="Times New Roman" w:hAnsi="Times New Roman" w:cs="Times New Roman"/>
          <w:sz w:val="28"/>
        </w:rPr>
        <w:lastRenderedPageBreak/>
        <w:t>1.8</w:t>
      </w:r>
      <w:r w:rsidR="00EC7347">
        <w:rPr>
          <w:rFonts w:ascii="Times New Roman" w:hAnsi="Times New Roman" w:cs="Times New Roman"/>
          <w:sz w:val="28"/>
        </w:rPr>
        <w:t>.</w:t>
      </w:r>
      <w:r w:rsidR="00E134A1">
        <w:rPr>
          <w:rFonts w:ascii="Times New Roman" w:hAnsi="Times New Roman" w:cs="Times New Roman"/>
          <w:sz w:val="28"/>
        </w:rPr>
        <w:t xml:space="preserve"> </w:t>
      </w:r>
      <w:r w:rsidRPr="00CF3800">
        <w:rPr>
          <w:rFonts w:ascii="Times New Roman" w:hAnsi="Times New Roman" w:cs="Times New Roman"/>
          <w:sz w:val="28"/>
        </w:rPr>
        <w:t>Під час дистанційної роботи дотримуватись вимог безпеки, передбачених інструкціями з охорони праці за професією та видами виконуваних робіт, а також і</w:t>
      </w:r>
      <w:bookmarkStart w:id="0" w:name="__DdeLink__4805_673140288"/>
      <w:r w:rsidRPr="00CF3800">
        <w:rPr>
          <w:rFonts w:ascii="Times New Roman" w:hAnsi="Times New Roman" w:cs="Times New Roman"/>
          <w:sz w:val="28"/>
        </w:rPr>
        <w:t xml:space="preserve">нструкцією з охорони праці № 13 про роботу в умовах </w:t>
      </w:r>
      <w:r w:rsidRPr="00367AAB">
        <w:rPr>
          <w:rFonts w:ascii="Times New Roman" w:hAnsi="Times New Roman" w:cs="Times New Roman"/>
          <w:sz w:val="28"/>
          <w:lang w:val="ru-RU"/>
        </w:rPr>
        <w:t>в</w:t>
      </w:r>
      <w:proofErr w:type="spellStart"/>
      <w:r w:rsidRPr="00CF3800">
        <w:rPr>
          <w:rFonts w:ascii="Times New Roman" w:hAnsi="Times New Roman" w:cs="Times New Roman"/>
          <w:sz w:val="28"/>
        </w:rPr>
        <w:t>оєнного</w:t>
      </w:r>
      <w:proofErr w:type="spellEnd"/>
      <w:r w:rsidRPr="00CF3800">
        <w:rPr>
          <w:rFonts w:ascii="Times New Roman" w:hAnsi="Times New Roman" w:cs="Times New Roman"/>
          <w:sz w:val="28"/>
        </w:rPr>
        <w:t xml:space="preserve"> стану</w:t>
      </w:r>
      <w:bookmarkEnd w:id="0"/>
      <w:r w:rsidRPr="00CF3800">
        <w:rPr>
          <w:rFonts w:ascii="Times New Roman" w:hAnsi="Times New Roman" w:cs="Times New Roman"/>
          <w:sz w:val="28"/>
        </w:rPr>
        <w:t>.</w:t>
      </w:r>
    </w:p>
    <w:p w14:paraId="0DBC4BD7" w14:textId="77777777" w:rsidR="00FA1E95" w:rsidRPr="00E134A1" w:rsidRDefault="00FA1E95" w:rsidP="00CF38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B621E5" w14:textId="77777777" w:rsidR="00FA1E95" w:rsidRPr="00CF3800" w:rsidRDefault="00DB1E9B" w:rsidP="00CF3800">
      <w:pPr>
        <w:ind w:firstLine="567"/>
        <w:jc w:val="center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b/>
          <w:sz w:val="28"/>
        </w:rPr>
        <w:t>2. ВИМОГИ БЕЗПЕКИ ПЕРЕД ПОЧАТКОМ РОБОТИ</w:t>
      </w:r>
    </w:p>
    <w:p w14:paraId="653EF6CD" w14:textId="77777777" w:rsidR="00FA1E95" w:rsidRPr="00E134A1" w:rsidRDefault="00FA1E95" w:rsidP="00CF38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8F018C" w14:textId="2D15F433" w:rsidR="00FA1E95" w:rsidRPr="00CF3800" w:rsidRDefault="00DB1E9B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2.1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="00E134A1">
        <w:rPr>
          <w:rStyle w:val="FontStyle26"/>
          <w:rFonts w:eastAsia="Liberation Serif" w:cs="Times New Roman"/>
          <w:sz w:val="28"/>
        </w:rPr>
        <w:t xml:space="preserve"> </w:t>
      </w:r>
      <w:r w:rsidRPr="00CF3800">
        <w:rPr>
          <w:rStyle w:val="FontStyle26"/>
          <w:rFonts w:eastAsia="Liberation Serif" w:cs="Times New Roman"/>
          <w:sz w:val="28"/>
        </w:rPr>
        <w:t>Посадові особи та працівники перед початком робіт повинні упевнитись в безпеці робочого місця. У разі наявності небезпеки, спричиненої веденням бойових дій, яка безпосередньо загрожує життю і здоров’ю, не розпочинати роботу.</w:t>
      </w:r>
    </w:p>
    <w:p w14:paraId="783B20FC" w14:textId="23BB20A9" w:rsidR="00FA1E95" w:rsidRPr="00CF3800" w:rsidRDefault="00DB1E9B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2.2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="00E134A1">
        <w:rPr>
          <w:rStyle w:val="FontStyle26"/>
          <w:rFonts w:eastAsia="Liberation Serif" w:cs="Times New Roman"/>
          <w:sz w:val="28"/>
        </w:rPr>
        <w:t xml:space="preserve"> </w:t>
      </w:r>
      <w:r w:rsidRPr="00CF3800">
        <w:rPr>
          <w:rStyle w:val="FontStyle26"/>
          <w:rFonts w:eastAsia="Liberation Serif" w:cs="Times New Roman"/>
          <w:sz w:val="28"/>
        </w:rPr>
        <w:t>Перевірити справність технічних засобів, за допомогою яких здійснюється дистанційна робота.</w:t>
      </w:r>
    </w:p>
    <w:p w14:paraId="0F6D6E8B" w14:textId="318E2943" w:rsidR="00FA1E95" w:rsidRPr="00CF3800" w:rsidRDefault="00DB1E9B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2.3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="00E134A1">
        <w:rPr>
          <w:rStyle w:val="FontStyle26"/>
          <w:rFonts w:eastAsia="Liberation Serif" w:cs="Times New Roman"/>
          <w:sz w:val="28"/>
        </w:rPr>
        <w:t xml:space="preserve"> </w:t>
      </w:r>
      <w:r w:rsidRPr="00CF3800">
        <w:rPr>
          <w:rStyle w:val="FontStyle26"/>
          <w:rFonts w:eastAsia="Liberation Serif" w:cs="Times New Roman"/>
          <w:sz w:val="28"/>
        </w:rPr>
        <w:t>Упевнитися, що технічні засоби оповіщення про повітряну тривогу та інші загрози активовані.</w:t>
      </w:r>
    </w:p>
    <w:p w14:paraId="74367BDF" w14:textId="4B032830" w:rsidR="00FA1E95" w:rsidRPr="00CF3800" w:rsidRDefault="00DB1E9B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2.4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="00E134A1">
        <w:rPr>
          <w:rStyle w:val="FontStyle26"/>
          <w:rFonts w:eastAsia="Liberation Serif" w:cs="Times New Roman"/>
          <w:sz w:val="28"/>
        </w:rPr>
        <w:t xml:space="preserve"> </w:t>
      </w:r>
      <w:r w:rsidRPr="00CF3800">
        <w:rPr>
          <w:rStyle w:val="FontStyle26"/>
          <w:rFonts w:eastAsia="Liberation Serif" w:cs="Times New Roman"/>
          <w:sz w:val="28"/>
        </w:rPr>
        <w:t>Облаштувати робоче місце з дотриманням санітарно-гігієнічних та ергономічних норм (зручна робоча поза, достатнє освітлення, комфортні мікрокліматичні умови тощо).</w:t>
      </w:r>
    </w:p>
    <w:p w14:paraId="693B0EBF" w14:textId="77777777" w:rsidR="00FA1E95" w:rsidRPr="00E134A1" w:rsidRDefault="00FA1E95" w:rsidP="00CF38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B1B597" w14:textId="7AD9156C" w:rsidR="00FA1E95" w:rsidRPr="00CF3800" w:rsidRDefault="00DB1E9B" w:rsidP="00CF3800">
      <w:pPr>
        <w:ind w:firstLine="567"/>
        <w:jc w:val="center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b/>
          <w:sz w:val="28"/>
        </w:rPr>
        <w:t>3.</w:t>
      </w:r>
      <w:r w:rsidR="00E134A1">
        <w:rPr>
          <w:rStyle w:val="FontStyle26"/>
          <w:rFonts w:eastAsia="Liberation Serif" w:cs="Times New Roman"/>
          <w:b/>
          <w:sz w:val="28"/>
        </w:rPr>
        <w:t xml:space="preserve"> </w:t>
      </w:r>
      <w:r w:rsidRPr="00CF3800">
        <w:rPr>
          <w:rStyle w:val="FontStyle26"/>
          <w:rFonts w:eastAsia="Liberation Serif" w:cs="Times New Roman"/>
          <w:b/>
          <w:sz w:val="28"/>
        </w:rPr>
        <w:t>ВИМОГИ БЕЗПЕКИ ПІД ЧАС РОБОТИ</w:t>
      </w:r>
    </w:p>
    <w:p w14:paraId="51903387" w14:textId="77777777" w:rsidR="00FA1E95" w:rsidRPr="00E134A1" w:rsidRDefault="00FA1E95" w:rsidP="00CF38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159B6F" w14:textId="2C091CDB" w:rsidR="00FA1E95" w:rsidRPr="00CF3800" w:rsidRDefault="00DB1E9B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3.1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="00E134A1">
        <w:rPr>
          <w:rStyle w:val="FontStyle26"/>
          <w:rFonts w:eastAsia="Liberation Serif" w:cs="Times New Roman"/>
          <w:sz w:val="28"/>
        </w:rPr>
        <w:t xml:space="preserve"> </w:t>
      </w:r>
      <w:r w:rsidRPr="00CF3800">
        <w:rPr>
          <w:rStyle w:val="FontStyle26"/>
          <w:rFonts w:eastAsia="Liberation Serif" w:cs="Times New Roman"/>
          <w:sz w:val="28"/>
        </w:rPr>
        <w:t>У разі виникнення під час роботи небезпеки спричиненої веденням бойових дій, яка безпосередньо загрожує життю і здоров’ю працівника, виконання робіт слід припинити, використовувані технічні засоби відключити від мережі живлення, забезпечити власну безпеку.</w:t>
      </w:r>
    </w:p>
    <w:p w14:paraId="6BF8BF8C" w14:textId="6F2DE0A9" w:rsidR="00FA1E95" w:rsidRPr="00CF3800" w:rsidRDefault="00DB1E9B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3.2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="00E134A1">
        <w:rPr>
          <w:rStyle w:val="FontStyle26"/>
          <w:rFonts w:eastAsia="Liberation Serif" w:cs="Times New Roman"/>
          <w:sz w:val="28"/>
        </w:rPr>
        <w:t xml:space="preserve"> </w:t>
      </w:r>
      <w:r w:rsidRPr="00CF3800">
        <w:rPr>
          <w:rStyle w:val="FontStyle26"/>
          <w:rFonts w:eastAsia="Liberation Serif" w:cs="Times New Roman"/>
          <w:sz w:val="28"/>
        </w:rPr>
        <w:t>За межами робочого місця посадові особи та працівники повинні пересуватися шляхами, придатними для безпечного руху.</w:t>
      </w:r>
    </w:p>
    <w:p w14:paraId="40D94FFA" w14:textId="45BA8BF1" w:rsidR="00FA1E95" w:rsidRPr="00CF3800" w:rsidRDefault="00DB1E9B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3.3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="00E134A1">
        <w:rPr>
          <w:rStyle w:val="FontStyle26"/>
          <w:rFonts w:eastAsia="Liberation Serif" w:cs="Times New Roman"/>
          <w:sz w:val="28"/>
        </w:rPr>
        <w:t xml:space="preserve"> </w:t>
      </w:r>
      <w:r w:rsidRPr="00CF3800">
        <w:rPr>
          <w:rStyle w:val="FontStyle26"/>
          <w:rFonts w:eastAsia="Liberation Serif" w:cs="Times New Roman"/>
          <w:sz w:val="28"/>
        </w:rPr>
        <w:t>Повернутися до виконання дистанційної роботи можна лише за умови, якщо безпосередня загроза життю і здоров’ю минула.</w:t>
      </w:r>
    </w:p>
    <w:p w14:paraId="6BDDF5DF" w14:textId="6E944143" w:rsidR="00FA1E95" w:rsidRPr="00CF3800" w:rsidRDefault="00DB1E9B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3.4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="00E134A1">
        <w:rPr>
          <w:rStyle w:val="FontStyle26"/>
          <w:rFonts w:eastAsia="Liberation Serif" w:cs="Times New Roman"/>
          <w:sz w:val="28"/>
        </w:rPr>
        <w:t xml:space="preserve"> </w:t>
      </w:r>
      <w:r w:rsidRPr="00CF3800">
        <w:rPr>
          <w:rStyle w:val="FontStyle26"/>
          <w:rFonts w:eastAsia="Liberation Serif" w:cs="Times New Roman"/>
          <w:sz w:val="28"/>
        </w:rPr>
        <w:t xml:space="preserve">Заходи безпеки, яких </w:t>
      </w:r>
      <w:r w:rsidRPr="00D27C50">
        <w:rPr>
          <w:rStyle w:val="FontStyle26"/>
          <w:rFonts w:eastAsia="Liberation Serif" w:cs="Times New Roman"/>
          <w:color w:val="auto"/>
          <w:sz w:val="28"/>
        </w:rPr>
        <w:t>повинен дотримуватись</w:t>
      </w:r>
      <w:r w:rsidR="00D27C50" w:rsidRPr="00D27C50">
        <w:rPr>
          <w:rStyle w:val="FontStyle26"/>
          <w:rFonts w:eastAsia="Liberation Serif" w:cs="Times New Roman"/>
          <w:color w:val="auto"/>
          <w:sz w:val="28"/>
        </w:rPr>
        <w:t xml:space="preserve"> працівник </w:t>
      </w:r>
      <w:r w:rsidRPr="00D27C50">
        <w:rPr>
          <w:rStyle w:val="FontStyle26"/>
          <w:rFonts w:eastAsia="Liberation Serif" w:cs="Times New Roman"/>
          <w:color w:val="auto"/>
          <w:sz w:val="28"/>
        </w:rPr>
        <w:t>під час проведення робіт на територіях, де можливе проведення бойових дій (зокрема, під час обстрілу стрілецькою зброєю, артилерійських (бомбових) обстрілів, виявлення вибухонебезпечних предметів, а також хімічної, бактеріологічної та радіаційної атаки), визначає інструкцією з охорони праці № 13 п</w:t>
      </w:r>
      <w:r w:rsidR="00D27C50" w:rsidRPr="00D27C50">
        <w:rPr>
          <w:rStyle w:val="FontStyle26"/>
          <w:rFonts w:eastAsia="Liberation Serif" w:cs="Times New Roman"/>
          <w:color w:val="auto"/>
          <w:sz w:val="28"/>
        </w:rPr>
        <w:t>ід час</w:t>
      </w:r>
      <w:r w:rsidRPr="00D27C50">
        <w:rPr>
          <w:rStyle w:val="FontStyle26"/>
          <w:rFonts w:eastAsia="Liberation Serif" w:cs="Times New Roman"/>
          <w:color w:val="auto"/>
          <w:sz w:val="28"/>
        </w:rPr>
        <w:t xml:space="preserve"> робот</w:t>
      </w:r>
      <w:r w:rsidR="00D27C50" w:rsidRPr="00D27C50">
        <w:rPr>
          <w:rStyle w:val="FontStyle26"/>
          <w:rFonts w:eastAsia="Liberation Serif" w:cs="Times New Roman"/>
          <w:color w:val="auto"/>
          <w:sz w:val="28"/>
        </w:rPr>
        <w:t>и</w:t>
      </w:r>
      <w:r w:rsidRPr="00D27C50">
        <w:rPr>
          <w:rStyle w:val="FontStyle26"/>
          <w:rFonts w:eastAsia="Liberation Serif" w:cs="Times New Roman"/>
          <w:color w:val="auto"/>
          <w:sz w:val="28"/>
        </w:rPr>
        <w:t xml:space="preserve"> в умовах воєнного</w:t>
      </w:r>
      <w:r w:rsidRPr="00CF3800">
        <w:rPr>
          <w:rStyle w:val="FontStyle26"/>
          <w:rFonts w:eastAsia="Liberation Serif" w:cs="Times New Roman"/>
          <w:sz w:val="28"/>
        </w:rPr>
        <w:t xml:space="preserve"> стану.</w:t>
      </w:r>
    </w:p>
    <w:p w14:paraId="3D2E53DD" w14:textId="23CAAC63" w:rsidR="00FA1E95" w:rsidRPr="00CF3800" w:rsidRDefault="00DB1E9B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3.5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="00E134A1">
        <w:rPr>
          <w:rStyle w:val="FontStyle26"/>
          <w:rFonts w:eastAsia="Liberation Serif" w:cs="Times New Roman"/>
          <w:sz w:val="28"/>
        </w:rPr>
        <w:t xml:space="preserve"> </w:t>
      </w:r>
      <w:r w:rsidRPr="00CF3800">
        <w:rPr>
          <w:rStyle w:val="FontStyle26"/>
          <w:rFonts w:eastAsia="Liberation Serif" w:cs="Times New Roman"/>
          <w:sz w:val="28"/>
        </w:rPr>
        <w:t>Тривалість відпочинку під час виконання роботи дистанційно має бути достатньою для збереження працездатності.</w:t>
      </w:r>
    </w:p>
    <w:p w14:paraId="355415D6" w14:textId="77777777" w:rsidR="00FA1E95" w:rsidRPr="00E134A1" w:rsidRDefault="00FA1E95" w:rsidP="00CF380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5D67055" w14:textId="77777777" w:rsidR="00FA1E95" w:rsidRPr="00CF3800" w:rsidRDefault="00DB1E9B" w:rsidP="00CF3800">
      <w:pPr>
        <w:ind w:firstLine="567"/>
        <w:jc w:val="center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b/>
          <w:sz w:val="28"/>
        </w:rPr>
        <w:t>4. ВИМОГИ БЕЗПЕКИ ПІСЛЯ ЗАКІНЧЕННЯ РОБОТИ</w:t>
      </w:r>
    </w:p>
    <w:p w14:paraId="3EA0528F" w14:textId="77777777" w:rsidR="00FA1E95" w:rsidRPr="00E134A1" w:rsidRDefault="00FA1E95" w:rsidP="00CF38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8BFE29" w14:textId="4FFAD03A" w:rsidR="00FA1E95" w:rsidRPr="00CF3800" w:rsidRDefault="00DB1E9B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4.1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="00E134A1">
        <w:rPr>
          <w:rStyle w:val="FontStyle26"/>
          <w:rFonts w:eastAsia="Liberation Serif" w:cs="Times New Roman"/>
          <w:sz w:val="28"/>
        </w:rPr>
        <w:t xml:space="preserve"> </w:t>
      </w:r>
      <w:r w:rsidRPr="00CF3800">
        <w:rPr>
          <w:rStyle w:val="FontStyle26"/>
          <w:rFonts w:eastAsia="Liberation Serif" w:cs="Times New Roman"/>
          <w:sz w:val="28"/>
        </w:rPr>
        <w:t>Відімкнути від мережі живлення використовувані під час роботи технічні засоби.</w:t>
      </w:r>
    </w:p>
    <w:p w14:paraId="40A225F0" w14:textId="4BEDCEF6" w:rsidR="00FA1E95" w:rsidRPr="00CF3800" w:rsidRDefault="00DB1E9B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4.2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="00E134A1">
        <w:rPr>
          <w:rStyle w:val="FontStyle26"/>
          <w:rFonts w:eastAsia="Liberation Serif" w:cs="Times New Roman"/>
          <w:sz w:val="28"/>
        </w:rPr>
        <w:t xml:space="preserve"> </w:t>
      </w:r>
      <w:r w:rsidRPr="00CF3800">
        <w:rPr>
          <w:rStyle w:val="FontStyle26"/>
          <w:rFonts w:eastAsia="Liberation Serif" w:cs="Times New Roman"/>
          <w:sz w:val="28"/>
        </w:rPr>
        <w:t>Для проходу до місця відпочинку користуватися безпечними маршрутами.</w:t>
      </w:r>
    </w:p>
    <w:p w14:paraId="27964720" w14:textId="41203923" w:rsidR="00FA1E95" w:rsidRPr="00CF3800" w:rsidRDefault="00DB1E9B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lastRenderedPageBreak/>
        <w:t>4.3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="00E134A1">
        <w:rPr>
          <w:rStyle w:val="FontStyle26"/>
          <w:rFonts w:eastAsia="Liberation Serif" w:cs="Times New Roman"/>
          <w:sz w:val="28"/>
        </w:rPr>
        <w:t xml:space="preserve"> </w:t>
      </w:r>
      <w:r w:rsidRPr="00CF3800">
        <w:rPr>
          <w:rStyle w:val="FontStyle26"/>
          <w:rFonts w:eastAsia="Liberation Serif" w:cs="Times New Roman"/>
          <w:sz w:val="28"/>
        </w:rPr>
        <w:t>Вживати лише воду та продукти, що не зазнали впливу небезпечних речовин. Дотримуватись вимог особистої гігієни.</w:t>
      </w:r>
    </w:p>
    <w:p w14:paraId="4B334F6C" w14:textId="77777777" w:rsidR="00FA1E95" w:rsidRPr="00E134A1" w:rsidRDefault="00FA1E95" w:rsidP="00CF38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7AAFF0" w14:textId="44C78D05" w:rsidR="00FA1E95" w:rsidRPr="00D27C50" w:rsidRDefault="00DB1E9B" w:rsidP="00CF3800">
      <w:pPr>
        <w:ind w:firstLine="567"/>
        <w:jc w:val="center"/>
        <w:rPr>
          <w:rFonts w:ascii="Times New Roman" w:hAnsi="Times New Roman" w:cs="Times New Roman"/>
          <w:color w:val="auto"/>
        </w:rPr>
      </w:pPr>
      <w:r w:rsidRPr="00CF3800">
        <w:rPr>
          <w:rStyle w:val="FontStyle26"/>
          <w:rFonts w:eastAsia="Liberation Serif" w:cs="Times New Roman"/>
          <w:b/>
          <w:sz w:val="28"/>
        </w:rPr>
        <w:t xml:space="preserve">5.ВИМОГИ БЕЗПЕКИ В </w:t>
      </w:r>
      <w:r w:rsidRPr="00D27C50">
        <w:rPr>
          <w:rStyle w:val="FontStyle26"/>
          <w:rFonts w:eastAsia="Liberation Serif" w:cs="Times New Roman"/>
          <w:b/>
          <w:color w:val="auto"/>
          <w:sz w:val="28"/>
        </w:rPr>
        <w:t xml:space="preserve">АВАРІЙНИХ </w:t>
      </w:r>
      <w:r w:rsidR="00D27C50" w:rsidRPr="00D27C50">
        <w:rPr>
          <w:rStyle w:val="FontStyle26"/>
          <w:rFonts w:eastAsia="Liberation Serif" w:cs="Times New Roman"/>
          <w:b/>
          <w:color w:val="auto"/>
          <w:sz w:val="28"/>
        </w:rPr>
        <w:t>Т</w:t>
      </w:r>
      <w:r w:rsidRPr="00D27C50">
        <w:rPr>
          <w:rStyle w:val="FontStyle26"/>
          <w:rFonts w:eastAsia="Liberation Serif" w:cs="Times New Roman"/>
          <w:b/>
          <w:color w:val="auto"/>
          <w:sz w:val="28"/>
        </w:rPr>
        <w:t>А НАДЗВИЧАЙНИХ СИТУАЦІЯХ</w:t>
      </w:r>
    </w:p>
    <w:p w14:paraId="1FBC4B87" w14:textId="77777777" w:rsidR="00FA1E95" w:rsidRPr="00E134A1" w:rsidRDefault="00FA1E95" w:rsidP="00CF38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AA3C82" w14:textId="6FCD528B" w:rsidR="00FA1E95" w:rsidRPr="00CF3800" w:rsidRDefault="00DB1E9B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5.1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="00E134A1">
        <w:rPr>
          <w:rStyle w:val="FontStyle26"/>
          <w:rFonts w:eastAsia="Liberation Serif" w:cs="Times New Roman"/>
          <w:sz w:val="28"/>
        </w:rPr>
        <w:t xml:space="preserve"> </w:t>
      </w:r>
      <w:r w:rsidRPr="00CF3800">
        <w:rPr>
          <w:rStyle w:val="FontStyle26"/>
          <w:rFonts w:eastAsia="Liberation Serif" w:cs="Times New Roman"/>
          <w:sz w:val="28"/>
        </w:rPr>
        <w:t xml:space="preserve">У разі руйнування будівельних конструкцій та виявлення вибухонебезпечного предмета слід поінформувати керівника виконавчого органу чи його заступника та вжити заходів щодо збереження до прибуття уповноважених </w:t>
      </w:r>
      <w:r w:rsidRPr="00D27C50">
        <w:rPr>
          <w:rStyle w:val="FontStyle26"/>
          <w:rFonts w:eastAsia="Liberation Serif" w:cs="Times New Roman"/>
          <w:color w:val="auto"/>
          <w:sz w:val="28"/>
        </w:rPr>
        <w:t>представників обстановки</w:t>
      </w:r>
      <w:r w:rsidRPr="00CF3800">
        <w:rPr>
          <w:rStyle w:val="FontStyle26"/>
          <w:rFonts w:eastAsia="Liberation Serif" w:cs="Times New Roman"/>
          <w:sz w:val="28"/>
        </w:rPr>
        <w:t xml:space="preserve"> в такому стані, в якому вона була на момент події. Роботи з ліквідації наслідків надзвичайної ситуації мають проводитись в умовах обов’язкового вжиття заходів щодо захисту посадових осіб та працівників від можливого впливу шкідливих і небезпечних чинників.</w:t>
      </w:r>
    </w:p>
    <w:p w14:paraId="3EDFFF20" w14:textId="03B81819" w:rsidR="00FA1E95" w:rsidRPr="00CF3800" w:rsidRDefault="00DB1E9B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5.2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="00E134A1">
        <w:rPr>
          <w:rStyle w:val="FontStyle26"/>
          <w:rFonts w:eastAsia="Liberation Serif" w:cs="Times New Roman"/>
          <w:sz w:val="28"/>
        </w:rPr>
        <w:t xml:space="preserve"> </w:t>
      </w:r>
      <w:r w:rsidRPr="00CF3800">
        <w:rPr>
          <w:rStyle w:val="FontStyle26"/>
          <w:rFonts w:eastAsia="Liberation Serif" w:cs="Times New Roman"/>
          <w:sz w:val="28"/>
        </w:rPr>
        <w:t>У разі виникнення пожежі (виявлення ознак горіння) потрібно діяти згідно з інструкцією з пожежної безпеки.</w:t>
      </w:r>
    </w:p>
    <w:p w14:paraId="324B356F" w14:textId="1C8735ED" w:rsidR="00FA1E95" w:rsidRPr="00CF3800" w:rsidRDefault="00DB1E9B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5.3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="00E134A1">
        <w:rPr>
          <w:rStyle w:val="FontStyle26"/>
          <w:rFonts w:eastAsia="Liberation Serif" w:cs="Times New Roman"/>
          <w:sz w:val="28"/>
        </w:rPr>
        <w:t xml:space="preserve"> </w:t>
      </w:r>
      <w:r w:rsidRPr="00CF3800">
        <w:rPr>
          <w:rStyle w:val="FontStyle26"/>
          <w:rFonts w:eastAsia="Liberation Serif" w:cs="Times New Roman"/>
          <w:sz w:val="28"/>
        </w:rPr>
        <w:t>У разі погіршення самопочуття та з будь-яких інших причин, що вимагають припинення роботи, інформувати телефоном керівника виконавчого органу та керуватися його вказівками або викликати машину швидкої допомоги.</w:t>
      </w:r>
    </w:p>
    <w:p w14:paraId="0A4DAFC1" w14:textId="6C02988E" w:rsidR="00FA1E95" w:rsidRPr="00CF3800" w:rsidRDefault="00DB1E9B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5.4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="00E134A1">
        <w:rPr>
          <w:rStyle w:val="FontStyle26"/>
          <w:rFonts w:eastAsia="Liberation Serif" w:cs="Times New Roman"/>
          <w:sz w:val="28"/>
        </w:rPr>
        <w:t xml:space="preserve"> </w:t>
      </w:r>
      <w:r w:rsidRPr="00CF3800">
        <w:rPr>
          <w:rStyle w:val="FontStyle26"/>
          <w:rFonts w:eastAsia="Liberation Serif" w:cs="Times New Roman"/>
          <w:sz w:val="28"/>
        </w:rPr>
        <w:t xml:space="preserve">У разі несмертельного травмування (поранення) покликати на допомогу, попросити про надання </w:t>
      </w:r>
      <w:proofErr w:type="spellStart"/>
      <w:r w:rsidRPr="00CF3800">
        <w:rPr>
          <w:rStyle w:val="FontStyle26"/>
          <w:rFonts w:eastAsia="Liberation Serif" w:cs="Times New Roman"/>
          <w:sz w:val="28"/>
        </w:rPr>
        <w:t>домедичної</w:t>
      </w:r>
      <w:proofErr w:type="spellEnd"/>
      <w:r w:rsidRPr="00CF3800">
        <w:rPr>
          <w:rStyle w:val="FontStyle26"/>
          <w:rFonts w:eastAsia="Liberation Serif" w:cs="Times New Roman"/>
          <w:sz w:val="28"/>
        </w:rPr>
        <w:t xml:space="preserve"> допомоги.</w:t>
      </w:r>
    </w:p>
    <w:p w14:paraId="615C3D14" w14:textId="2DAC573B" w:rsidR="00FA1E95" w:rsidRPr="00CF3800" w:rsidRDefault="00DB1E9B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5.5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="00E134A1">
        <w:rPr>
          <w:rStyle w:val="FontStyle26"/>
          <w:rFonts w:eastAsia="Liberation Serif" w:cs="Times New Roman"/>
          <w:sz w:val="28"/>
        </w:rPr>
        <w:t xml:space="preserve"> </w:t>
      </w:r>
      <w:r w:rsidRPr="00CF3800">
        <w:rPr>
          <w:rStyle w:val="FontStyle26"/>
          <w:rFonts w:eastAsia="Liberation Serif" w:cs="Times New Roman"/>
          <w:sz w:val="28"/>
        </w:rPr>
        <w:t>Єдиний номер телефону виклику всіх служб екстреної допомоги </w:t>
      </w:r>
      <w:r w:rsidR="00EC7347">
        <w:rPr>
          <w:rStyle w:val="FontStyle26"/>
          <w:rFonts w:eastAsia="Liberation Serif" w:cs="Times New Roman"/>
          <w:sz w:val="28"/>
        </w:rPr>
        <w:t>–</w:t>
      </w:r>
      <w:r w:rsidRPr="00CF3800">
        <w:rPr>
          <w:rStyle w:val="FontStyle26"/>
          <w:rFonts w:eastAsia="Liberation Serif" w:cs="Times New Roman"/>
          <w:sz w:val="28"/>
        </w:rPr>
        <w:t>112. Оперативні служби порятунку: пожежна допомога </w:t>
      </w:r>
      <w:r w:rsidR="00EC7347">
        <w:rPr>
          <w:rStyle w:val="FontStyle26"/>
          <w:rFonts w:eastAsia="Liberation Serif" w:cs="Times New Roman"/>
          <w:sz w:val="28"/>
        </w:rPr>
        <w:t xml:space="preserve">– </w:t>
      </w:r>
      <w:r w:rsidRPr="00CF3800">
        <w:rPr>
          <w:rStyle w:val="FontStyle26"/>
          <w:rFonts w:eastAsia="Liberation Serif" w:cs="Times New Roman"/>
          <w:sz w:val="28"/>
        </w:rPr>
        <w:t>101; поліція </w:t>
      </w:r>
      <w:r w:rsidR="00EC7347">
        <w:rPr>
          <w:rStyle w:val="FontStyle26"/>
          <w:rFonts w:eastAsia="Liberation Serif" w:cs="Times New Roman"/>
          <w:sz w:val="28"/>
        </w:rPr>
        <w:t xml:space="preserve">– </w:t>
      </w:r>
      <w:r w:rsidRPr="00CF3800">
        <w:rPr>
          <w:rStyle w:val="FontStyle26"/>
          <w:rFonts w:eastAsia="Liberation Serif" w:cs="Times New Roman"/>
          <w:sz w:val="28"/>
        </w:rPr>
        <w:t>102; швидка медична допомога </w:t>
      </w:r>
      <w:r w:rsidR="00EC7347">
        <w:rPr>
          <w:rStyle w:val="FontStyle26"/>
          <w:rFonts w:eastAsia="Liberation Serif" w:cs="Times New Roman"/>
          <w:sz w:val="28"/>
        </w:rPr>
        <w:t>– 1</w:t>
      </w:r>
      <w:r w:rsidRPr="00CF3800">
        <w:rPr>
          <w:rStyle w:val="FontStyle26"/>
          <w:rFonts w:eastAsia="Liberation Serif" w:cs="Times New Roman"/>
          <w:sz w:val="28"/>
        </w:rPr>
        <w:t>03; аварійна служба газової мережі </w:t>
      </w:r>
      <w:r w:rsidR="00EC7347">
        <w:rPr>
          <w:rStyle w:val="FontStyle26"/>
          <w:rFonts w:eastAsia="Liberation Serif" w:cs="Times New Roman"/>
          <w:sz w:val="28"/>
        </w:rPr>
        <w:t xml:space="preserve">– </w:t>
      </w:r>
      <w:r w:rsidRPr="00CF3800">
        <w:rPr>
          <w:rStyle w:val="FontStyle26"/>
          <w:rFonts w:eastAsia="Liberation Serif" w:cs="Times New Roman"/>
          <w:sz w:val="28"/>
        </w:rPr>
        <w:t>104. Передаючи інформацію про небезпеку, слід чітко зазначити місце, де її виявлено, дату та час, а також особу, яка її виявила.</w:t>
      </w:r>
    </w:p>
    <w:p w14:paraId="2AA00A6C" w14:textId="22BD276D" w:rsidR="00FA1E95" w:rsidRPr="00CF3800" w:rsidRDefault="00FA1E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9E52F1" w14:textId="77777777" w:rsidR="00CF3800" w:rsidRPr="00CF3800" w:rsidRDefault="00CF38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BCA920" w14:textId="54BD35FC" w:rsidR="00FA1E95" w:rsidRPr="00CF3800" w:rsidRDefault="00E134A1" w:rsidP="00E134A1">
      <w:p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Майстер благоустрою міської ради                                         Валентин ГОЛУБ</w:t>
      </w:r>
    </w:p>
    <w:sectPr w:rsidR="00FA1E95" w:rsidRPr="00CF3800" w:rsidSect="00E134A1">
      <w:headerReference w:type="default" r:id="rId7"/>
      <w:pgSz w:w="11906" w:h="16838"/>
      <w:pgMar w:top="1134" w:right="567" w:bottom="1134" w:left="1701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4C8E4" w14:textId="77777777" w:rsidR="00EA4FDA" w:rsidRDefault="00EA4FDA">
      <w:r>
        <w:separator/>
      </w:r>
    </w:p>
  </w:endnote>
  <w:endnote w:type="continuationSeparator" w:id="0">
    <w:p w14:paraId="0821100D" w14:textId="77777777" w:rsidR="00EA4FDA" w:rsidRDefault="00EA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614B1" w14:textId="77777777" w:rsidR="00EA4FDA" w:rsidRDefault="00EA4FDA">
      <w:r>
        <w:separator/>
      </w:r>
    </w:p>
  </w:footnote>
  <w:footnote w:type="continuationSeparator" w:id="0">
    <w:p w14:paraId="358FCCB5" w14:textId="77777777" w:rsidR="00EA4FDA" w:rsidRDefault="00EA4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443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60C2616" w14:textId="18687215" w:rsidR="00CF3800" w:rsidRPr="00E134A1" w:rsidRDefault="00CF3800">
        <w:pPr>
          <w:pStyle w:val="a9"/>
          <w:jc w:val="center"/>
          <w:rPr>
            <w:rFonts w:ascii="Times New Roman" w:hAnsi="Times New Roman" w:cs="Times New Roman"/>
          </w:rPr>
        </w:pPr>
        <w:r w:rsidRPr="00E134A1">
          <w:rPr>
            <w:rFonts w:ascii="Times New Roman" w:hAnsi="Times New Roman" w:cs="Times New Roman"/>
          </w:rPr>
          <w:fldChar w:fldCharType="begin"/>
        </w:r>
        <w:r w:rsidRPr="00E134A1">
          <w:rPr>
            <w:rFonts w:ascii="Times New Roman" w:hAnsi="Times New Roman" w:cs="Times New Roman"/>
          </w:rPr>
          <w:instrText>PAGE   \* MERGEFORMAT</w:instrText>
        </w:r>
        <w:r w:rsidRPr="00E134A1">
          <w:rPr>
            <w:rFonts w:ascii="Times New Roman" w:hAnsi="Times New Roman" w:cs="Times New Roman"/>
          </w:rPr>
          <w:fldChar w:fldCharType="separate"/>
        </w:r>
        <w:r w:rsidRPr="00E134A1">
          <w:rPr>
            <w:rFonts w:ascii="Times New Roman" w:hAnsi="Times New Roman" w:cs="Times New Roman"/>
          </w:rPr>
          <w:t>2</w:t>
        </w:r>
        <w:r w:rsidRPr="00E134A1">
          <w:rPr>
            <w:rFonts w:ascii="Times New Roman" w:hAnsi="Times New Roman" w:cs="Times New Roman"/>
          </w:rPr>
          <w:fldChar w:fldCharType="end"/>
        </w:r>
      </w:p>
    </w:sdtContent>
  </w:sdt>
  <w:p w14:paraId="424F6107" w14:textId="7BCEFF0A" w:rsidR="00FA1E95" w:rsidRPr="00CF3800" w:rsidRDefault="00CF3800" w:rsidP="00E134A1">
    <w:pPr>
      <w:pStyle w:val="a9"/>
      <w:tabs>
        <w:tab w:val="clear" w:pos="4677"/>
        <w:tab w:val="center" w:pos="7088"/>
      </w:tabs>
      <w:spacing w:line="36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  <w:t>Продовження додатка 2</w:t>
    </w:r>
    <w:r w:rsidR="00E134A1">
      <w:rPr>
        <w:rFonts w:ascii="Times New Roman" w:hAnsi="Times New Roman" w:cs="Times New Roman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34B8D"/>
    <w:multiLevelType w:val="hybridMultilevel"/>
    <w:tmpl w:val="D75206D6"/>
    <w:lvl w:ilvl="0" w:tplc="BE78A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70959DC"/>
    <w:multiLevelType w:val="multilevel"/>
    <w:tmpl w:val="451824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6304680">
    <w:abstractNumId w:val="1"/>
  </w:num>
  <w:num w:numId="2" w16cid:durableId="69064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95"/>
    <w:rsid w:val="000A0BFA"/>
    <w:rsid w:val="00367AAB"/>
    <w:rsid w:val="003816A2"/>
    <w:rsid w:val="005E11A4"/>
    <w:rsid w:val="007E7B8D"/>
    <w:rsid w:val="008B42F4"/>
    <w:rsid w:val="00CF3800"/>
    <w:rsid w:val="00D27C50"/>
    <w:rsid w:val="00DB1E9B"/>
    <w:rsid w:val="00DD402E"/>
    <w:rsid w:val="00E134A1"/>
    <w:rsid w:val="00EA4FDA"/>
    <w:rsid w:val="00EC530A"/>
    <w:rsid w:val="00EC7347"/>
    <w:rsid w:val="00FA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56AA2"/>
  <w15:docId w15:val="{4D24B3C5-F5E3-416D-949A-289C2C3D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szCs w:val="24"/>
        <w:lang w:val="en-US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erif;Times New Roma" w:eastAsia="Times New Roman" w:hAnsi="Liberation Serif;Times New Roma" w:cs="Arial"/>
      <w:color w:val="00000A"/>
      <w:kern w:val="2"/>
      <w:sz w:val="24"/>
      <w:lang w:val="uk-UA" w:bidi="hi-IN"/>
    </w:rPr>
  </w:style>
  <w:style w:type="paragraph" w:styleId="3">
    <w:name w:val="heading 3"/>
    <w:basedOn w:val="1"/>
    <w:uiPriority w:val="9"/>
    <w:semiHidden/>
    <w:unhideWhenUsed/>
    <w:qFormat/>
    <w:pPr>
      <w:numPr>
        <w:ilvl w:val="2"/>
        <w:numId w:val="1"/>
      </w:numPr>
      <w:tabs>
        <w:tab w:val="left" w:pos="0"/>
      </w:tabs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a3">
    <w:name w:val="Символ нумерації"/>
    <w:qFormat/>
  </w:style>
  <w:style w:type="character" w:customStyle="1" w:styleId="FontStyle26">
    <w:name w:val="Font Style26"/>
    <w:qFormat/>
    <w:rPr>
      <w:rFonts w:ascii="Times New Roman" w:eastAsia="Times New Roman" w:hAnsi="Times New Roman"/>
      <w:sz w:val="20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8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9">
    <w:name w:val="header"/>
    <w:basedOn w:val="a8"/>
    <w:link w:val="aa"/>
    <w:uiPriority w:val="99"/>
  </w:style>
  <w:style w:type="paragraph" w:customStyle="1" w:styleId="12">
    <w:name w:val="Верхний колонтитул1"/>
    <w:basedOn w:val="a"/>
    <w:qFormat/>
    <w:pPr>
      <w:tabs>
        <w:tab w:val="center" w:pos="4844"/>
        <w:tab w:val="right" w:pos="9689"/>
      </w:tabs>
    </w:pPr>
  </w:style>
  <w:style w:type="paragraph" w:customStyle="1" w:styleId="ab">
    <w:name w:val="Обычный (веб)"/>
    <w:basedOn w:val="a"/>
    <w:qFormat/>
    <w:pPr>
      <w:spacing w:before="280" w:after="280"/>
    </w:pPr>
  </w:style>
  <w:style w:type="paragraph" w:customStyle="1" w:styleId="ac">
    <w:name w:val="Название"/>
    <w:basedOn w:val="a"/>
    <w:qFormat/>
    <w:pPr>
      <w:spacing w:before="120" w:after="120"/>
    </w:pPr>
    <w:rPr>
      <w:i/>
    </w:rPr>
  </w:style>
  <w:style w:type="paragraph" w:customStyle="1" w:styleId="13">
    <w:name w:val="Основной текст1"/>
    <w:basedOn w:val="a"/>
    <w:qFormat/>
    <w:pPr>
      <w:spacing w:after="140" w:line="288" w:lineRule="auto"/>
    </w:pPr>
  </w:style>
  <w:style w:type="numbering" w:customStyle="1" w:styleId="WW8Num1">
    <w:name w:val="WW8Num1"/>
    <w:qFormat/>
  </w:style>
  <w:style w:type="paragraph" w:styleId="ad">
    <w:name w:val="footer"/>
    <w:basedOn w:val="a"/>
    <w:link w:val="ae"/>
    <w:uiPriority w:val="99"/>
    <w:unhideWhenUsed/>
    <w:rsid w:val="00CF3800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e">
    <w:name w:val="Нижній колонтитул Знак"/>
    <w:basedOn w:val="a0"/>
    <w:link w:val="ad"/>
    <w:uiPriority w:val="99"/>
    <w:rsid w:val="00CF3800"/>
    <w:rPr>
      <w:rFonts w:ascii="Liberation Serif;Times New Roma" w:eastAsia="Times New Roman" w:hAnsi="Liberation Serif;Times New Roma" w:cs="Mangal"/>
      <w:color w:val="00000A"/>
      <w:kern w:val="2"/>
      <w:sz w:val="24"/>
      <w:szCs w:val="21"/>
      <w:lang w:val="uk-UA" w:bidi="hi-IN"/>
    </w:rPr>
  </w:style>
  <w:style w:type="character" w:customStyle="1" w:styleId="aa">
    <w:name w:val="Верхній колонтитул Знак"/>
    <w:basedOn w:val="a0"/>
    <w:link w:val="a9"/>
    <w:uiPriority w:val="99"/>
    <w:rsid w:val="00CF3800"/>
    <w:rPr>
      <w:rFonts w:ascii="Liberation Serif;Times New Roma" w:eastAsia="Times New Roman" w:hAnsi="Liberation Serif;Times New Roma" w:cs="Arial"/>
      <w:color w:val="00000A"/>
      <w:kern w:val="2"/>
      <w:sz w:val="24"/>
      <w:lang w:val="uk-UA" w:bidi="hi-IN"/>
    </w:rPr>
  </w:style>
  <w:style w:type="paragraph" w:styleId="af">
    <w:name w:val="List Paragraph"/>
    <w:basedOn w:val="a"/>
    <w:uiPriority w:val="34"/>
    <w:qFormat/>
    <w:rsid w:val="00CF380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3647</Words>
  <Characters>2079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                                       ЗАТВЕРДЖЕНО</vt:lpstr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SVITLANA</dc:creator>
  <dc:description/>
  <cp:lastModifiedBy>User</cp:lastModifiedBy>
  <cp:revision>4</cp:revision>
  <dcterms:created xsi:type="dcterms:W3CDTF">2025-11-03T09:47:00Z</dcterms:created>
  <dcterms:modified xsi:type="dcterms:W3CDTF">2025-11-03T13:17:00Z</dcterms:modified>
  <dc:language>uk-UA</dc:language>
</cp:coreProperties>
</file>