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CAED" w14:textId="6BBAFF45" w:rsidR="00ED6529" w:rsidRDefault="00ED6529" w:rsidP="004663B7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61151461"/>
      <w:r w:rsidR="00163B3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3C2440B2" w14:textId="6DD853CD" w:rsidR="00163B33" w:rsidRDefault="00163B33" w:rsidP="004663B7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 міського голови</w:t>
      </w:r>
    </w:p>
    <w:p w14:paraId="4B3F7C8D" w14:textId="25D1D334" w:rsidR="00163B33" w:rsidRDefault="00163B33" w:rsidP="00163B3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12.03.2024 № </w:t>
      </w:r>
      <w:r w:rsidR="004663B7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-ОД</w:t>
      </w:r>
    </w:p>
    <w:bookmarkEnd w:id="0"/>
    <w:p w14:paraId="4CCD6BDE" w14:textId="77777777" w:rsidR="00ED6529" w:rsidRDefault="00ED6529" w:rsidP="00ED652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3ECB436D" w14:textId="77777777" w:rsidR="004B60CA" w:rsidRDefault="004B60CA" w:rsidP="00ED652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287BFD1" w14:textId="77777777" w:rsidR="00163B33" w:rsidRDefault="00163B33" w:rsidP="0016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B33">
        <w:rPr>
          <w:rFonts w:ascii="Times New Roman" w:hAnsi="Times New Roman" w:cs="Times New Roman"/>
          <w:sz w:val="28"/>
          <w:szCs w:val="28"/>
        </w:rPr>
        <w:t xml:space="preserve">Алгоритм </w:t>
      </w:r>
    </w:p>
    <w:p w14:paraId="04CD805F" w14:textId="77777777" w:rsidR="004663B7" w:rsidRDefault="00163B33" w:rsidP="0016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63B33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працівників </w:t>
      </w:r>
      <w:r w:rsidR="004B60CA">
        <w:rPr>
          <w:rFonts w:ascii="Times New Roman" w:hAnsi="Times New Roman" w:cs="Times New Roman"/>
          <w:sz w:val="28"/>
          <w:szCs w:val="28"/>
        </w:rPr>
        <w:t xml:space="preserve">Новгород-Сіверської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4663B7">
        <w:rPr>
          <w:rFonts w:ascii="Times New Roman" w:hAnsi="Times New Roman" w:cs="Times New Roman"/>
          <w:sz w:val="28"/>
          <w:szCs w:val="28"/>
        </w:rPr>
        <w:t xml:space="preserve">Чернігівської області </w:t>
      </w:r>
    </w:p>
    <w:p w14:paraId="764FEDC1" w14:textId="253F347E" w:rsidR="00A3069B" w:rsidRDefault="00163B33" w:rsidP="0016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повітряної тривоги </w:t>
      </w:r>
    </w:p>
    <w:p w14:paraId="22F73CED" w14:textId="77777777" w:rsidR="004B60CA" w:rsidRDefault="004B60CA" w:rsidP="004B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F8B8C" w14:textId="77777777" w:rsidR="004B60CA" w:rsidRDefault="004B60CA" w:rsidP="0042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D3392" w14:textId="19514567" w:rsidR="004B60CA" w:rsidRDefault="004B60C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0CA">
        <w:rPr>
          <w:rFonts w:ascii="Times New Roman" w:hAnsi="Times New Roman" w:cs="Times New Roman"/>
          <w:sz w:val="28"/>
          <w:szCs w:val="28"/>
        </w:rPr>
        <w:t>І. Заходи щодо оповіщення про сигнал повітряної тривоги та її відбій</w:t>
      </w:r>
    </w:p>
    <w:p w14:paraId="0857E720" w14:textId="77777777" w:rsidR="0005519C" w:rsidRDefault="0005519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1C6DA" w14:textId="7C943EC5" w:rsidR="0005519C" w:rsidRDefault="0005519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Кожному працівнику міської ради рекомендується встановити на особистий мобільний телефон відповідний застосунок для індивідуального оповіщення про сигнал повітряної тривоги наступними способами:</w:t>
      </w:r>
    </w:p>
    <w:p w14:paraId="4D741717" w14:textId="77777777" w:rsidR="0005519C" w:rsidRDefault="0005519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2F7A3" w14:textId="706AF330" w:rsidR="009A47DB" w:rsidRPr="001B3C1E" w:rsidRDefault="001B3C1E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5519C" w:rsidRPr="001B3C1E">
        <w:rPr>
          <w:rFonts w:ascii="Times New Roman" w:hAnsi="Times New Roman" w:cs="Times New Roman"/>
          <w:sz w:val="28"/>
          <w:szCs w:val="28"/>
        </w:rPr>
        <w:t>встановити на телефоні додаток «Повітряна тривога».</w:t>
      </w:r>
    </w:p>
    <w:p w14:paraId="30BB4B02" w14:textId="37E1E8A8" w:rsidR="0005519C" w:rsidRPr="001B3C1E" w:rsidRDefault="001B3C1E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C1E">
        <w:rPr>
          <w:rFonts w:ascii="Times New Roman" w:hAnsi="Times New Roman" w:cs="Times New Roman"/>
          <w:sz w:val="28"/>
          <w:szCs w:val="28"/>
        </w:rPr>
        <w:t>Щоб отримувати сповіщення:</w:t>
      </w:r>
    </w:p>
    <w:p w14:paraId="59E63C95" w14:textId="708E4BBC" w:rsidR="001B3C1E" w:rsidRPr="001B3C1E" w:rsidRDefault="004663B7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3C1E" w:rsidRPr="001B3C1E">
        <w:rPr>
          <w:rFonts w:ascii="Times New Roman" w:hAnsi="Times New Roman" w:cs="Times New Roman"/>
          <w:sz w:val="28"/>
          <w:szCs w:val="28"/>
        </w:rPr>
        <w:t xml:space="preserve">становіть застосунок через </w:t>
      </w:r>
      <w:r w:rsidR="001B3C1E" w:rsidRPr="001B3C1E">
        <w:rPr>
          <w:rFonts w:ascii="Times New Roman" w:hAnsi="Times New Roman" w:cs="Times New Roman"/>
          <w:sz w:val="28"/>
          <w:szCs w:val="28"/>
          <w:lang w:val="en-US"/>
        </w:rPr>
        <w:t xml:space="preserve">Google Play </w:t>
      </w:r>
      <w:r w:rsidR="001B3C1E" w:rsidRPr="001B3C1E">
        <w:rPr>
          <w:rFonts w:ascii="Times New Roman" w:hAnsi="Times New Roman" w:cs="Times New Roman"/>
          <w:sz w:val="28"/>
          <w:szCs w:val="28"/>
        </w:rPr>
        <w:t xml:space="preserve">або </w:t>
      </w:r>
      <w:r w:rsidR="001B3C1E" w:rsidRPr="001B3C1E"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="001B3C1E" w:rsidRPr="001B3C1E">
        <w:rPr>
          <w:rFonts w:ascii="Times New Roman" w:hAnsi="Times New Roman" w:cs="Times New Roman"/>
          <w:sz w:val="28"/>
          <w:szCs w:val="28"/>
        </w:rPr>
        <w:t>;</w:t>
      </w:r>
    </w:p>
    <w:p w14:paraId="1F715B32" w14:textId="758CF813" w:rsidR="001B3C1E" w:rsidRPr="001B3C1E" w:rsidRDefault="004663B7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3C1E" w:rsidRPr="001B3C1E">
        <w:rPr>
          <w:rFonts w:ascii="Times New Roman" w:hAnsi="Times New Roman" w:cs="Times New Roman"/>
          <w:sz w:val="28"/>
          <w:szCs w:val="28"/>
        </w:rPr>
        <w:t>адайте йому дозвіл надсилати сповіщення та важливі попередження;</w:t>
      </w:r>
    </w:p>
    <w:p w14:paraId="29E5352E" w14:textId="2FA19836" w:rsidR="001B3C1E" w:rsidRPr="001B3C1E" w:rsidRDefault="004663B7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3C1E" w:rsidRPr="001B3C1E">
        <w:rPr>
          <w:rFonts w:ascii="Times New Roman" w:hAnsi="Times New Roman" w:cs="Times New Roman"/>
          <w:sz w:val="28"/>
          <w:szCs w:val="28"/>
        </w:rPr>
        <w:t>иберіть область, у межах якої хочете отримувати сповіщення;</w:t>
      </w:r>
    </w:p>
    <w:p w14:paraId="15248B94" w14:textId="2678F79F" w:rsidR="001B3C1E" w:rsidRPr="001B3C1E" w:rsidRDefault="004663B7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3C1E" w:rsidRPr="001B3C1E">
        <w:rPr>
          <w:rFonts w:ascii="Times New Roman" w:hAnsi="Times New Roman" w:cs="Times New Roman"/>
          <w:sz w:val="28"/>
          <w:szCs w:val="28"/>
        </w:rPr>
        <w:t>ідстежуйте початок і кінець повітряної тривоги.</w:t>
      </w:r>
    </w:p>
    <w:p w14:paraId="039133E9" w14:textId="77777777" w:rsidR="001B3C1E" w:rsidRDefault="001B3C1E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7FB4DB" w14:textId="42CA6185" w:rsidR="001B3C1E" w:rsidRDefault="001B3C1E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Під час перебування працівників на роботі оповіщення про оголошення повітряної тривоги та про відбій здійснюється:</w:t>
      </w:r>
    </w:p>
    <w:p w14:paraId="2CC1711F" w14:textId="77777777" w:rsidR="001B3C1E" w:rsidRDefault="001B3C1E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7154F" w14:textId="308A9772" w:rsidR="001B3C1E" w:rsidRDefault="001B3C1E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90C48">
        <w:rPr>
          <w:rFonts w:ascii="Times New Roman" w:hAnsi="Times New Roman" w:cs="Times New Roman"/>
          <w:sz w:val="28"/>
          <w:szCs w:val="28"/>
        </w:rPr>
        <w:t>шляхом надходження відповідних сповіщень та сигналів на особистий телефон, за умови встановлення відповідного застосунку;</w:t>
      </w:r>
    </w:p>
    <w:p w14:paraId="45625144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102715" w14:textId="59C4C427" w:rsidR="00190C48" w:rsidRDefault="00190C48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передачею сигналів через загальну систему оповіщення </w:t>
      </w:r>
      <w:r w:rsidR="00921729">
        <w:rPr>
          <w:rFonts w:ascii="Times New Roman" w:hAnsi="Times New Roman" w:cs="Times New Roman"/>
          <w:sz w:val="28"/>
          <w:szCs w:val="28"/>
        </w:rPr>
        <w:t>цивільного захисту (сирени), мережі інтернет-ресурсів, гучномовні засоби, які встановлені на автомобілях патрульної поліції, тощо.</w:t>
      </w:r>
    </w:p>
    <w:p w14:paraId="56F99299" w14:textId="77777777" w:rsidR="00921729" w:rsidRDefault="00921729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827F5" w14:textId="587094D6" w:rsidR="00921729" w:rsidRDefault="00921729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 час перебування працівників вдома при виконанні функціональних обов'язків дистанційно або в неробочий час оповіщення про оголошення повітряної тривоги та про її відбій</w:t>
      </w:r>
      <w:r w:rsidR="00690042">
        <w:rPr>
          <w:rFonts w:ascii="Times New Roman" w:hAnsi="Times New Roman" w:cs="Times New Roman"/>
          <w:sz w:val="28"/>
          <w:szCs w:val="28"/>
        </w:rPr>
        <w:t xml:space="preserve"> здійснюється:</w:t>
      </w:r>
    </w:p>
    <w:p w14:paraId="45EA2B69" w14:textId="77777777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17E59" w14:textId="77777777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шляхом надходження відповідних сповіщень та сигналів на особистий телефон, за умови встановлення відповідного застосунку;</w:t>
      </w:r>
    </w:p>
    <w:p w14:paraId="31E20A1A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8E7CA" w14:textId="20A448CC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передачею сигналів через загальну систему оповіщення цивільного захисту (сирени), мережі інтернет-ресурсів, державне і регіональне радіо та телебачення, гучномовні засоби, які встановлені на автомобілях патрульної поліції, тощо.</w:t>
      </w:r>
    </w:p>
    <w:p w14:paraId="0F5E8CF0" w14:textId="77777777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FAEE98" w14:textId="4AB43F05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Під час перебування працівників у відрядженні – через застосунок на мобільному телефоні.</w:t>
      </w:r>
    </w:p>
    <w:p w14:paraId="318CAB68" w14:textId="77777777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8BBF4" w14:textId="66511EDB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Дії при отриманні сигналу про оголошення повітряної тривоги та про її відбій під час перебування на роботі:</w:t>
      </w:r>
    </w:p>
    <w:p w14:paraId="5FC03E23" w14:textId="77777777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E6B221" w14:textId="16BD10C0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отриманні сигналу про оголошення повітряної тривоги у спосіб зазначений у пункті 2 розділу І Алгоритму дій, або в інший спосіб, працівникам рекомендується:</w:t>
      </w:r>
    </w:p>
    <w:p w14:paraId="52EC2B57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D6A43" w14:textId="785E40E3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вимкнути світло, наявні електроприлади;</w:t>
      </w:r>
    </w:p>
    <w:p w14:paraId="59A8C6F6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23D063" w14:textId="49479194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сповістити про отримання сигналу працівників та відвідувачів, які знаходяться в цей час в приміщенні; відвідувачам повідомити місце розташування найближчого укриття;</w:t>
      </w:r>
    </w:p>
    <w:p w14:paraId="18A920CA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B6844" w14:textId="3AE5B04C" w:rsidR="00690042" w:rsidRDefault="00690042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без паніки залишити будівлю з використанням сходів</w:t>
      </w:r>
      <w:r w:rsidR="00EA5EAC">
        <w:rPr>
          <w:rFonts w:ascii="Times New Roman" w:hAnsi="Times New Roman" w:cs="Times New Roman"/>
          <w:sz w:val="28"/>
          <w:szCs w:val="28"/>
        </w:rPr>
        <w:t>;</w:t>
      </w:r>
    </w:p>
    <w:p w14:paraId="74883BA4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BB078" w14:textId="2B5B9C4F" w:rsidR="00EA5EAC" w:rsidRDefault="00EA5EA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залишатися на першому поверсі та безпосередньо біля виходу з будівлі;</w:t>
      </w:r>
    </w:p>
    <w:p w14:paraId="236D814D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6807C2" w14:textId="29650495" w:rsidR="00EA5EAC" w:rsidRDefault="00EA5EA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пройти та зайняти місце в найближчих спорудах або укриттях, визначених для захисту працівників;</w:t>
      </w:r>
    </w:p>
    <w:p w14:paraId="77987843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3CA641" w14:textId="3B063127" w:rsidR="00EA5EAC" w:rsidRDefault="00EA5EA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якщо при виході з будівлі візуально або звуком зафіксовано факт влучання засобів ураження у будівлю та не має можливості швидко добратися до найближчого укриття, сховатися за бетонними плитами, бордюром лягти у заглибленнях в землі;</w:t>
      </w:r>
    </w:p>
    <w:p w14:paraId="5A118548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1B547" w14:textId="2F4A8D0A" w:rsidR="00EA5EAC" w:rsidRDefault="00EA5EA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 можливості надати допомогу тим, хто її потребує.</w:t>
      </w:r>
    </w:p>
    <w:p w14:paraId="44155C96" w14:textId="012DB297" w:rsidR="00EA5EAC" w:rsidRDefault="00EA5EA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84B9A" w14:textId="3A95E694" w:rsidR="00EA5EAC" w:rsidRDefault="00EA5EA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Повернення на робоче місце працівниками здійснюється після отримання оповіщення про відбій повітряної тривоги у будь-який спосіб, який підтверджено офіційно</w:t>
      </w:r>
      <w:r w:rsidR="002A7ABF">
        <w:rPr>
          <w:rFonts w:ascii="Times New Roman" w:hAnsi="Times New Roman" w:cs="Times New Roman"/>
          <w:sz w:val="28"/>
          <w:szCs w:val="28"/>
        </w:rPr>
        <w:t>.</w:t>
      </w:r>
    </w:p>
    <w:p w14:paraId="6B3F7152" w14:textId="77777777" w:rsidR="002A7ABF" w:rsidRDefault="002A7ABF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B536A7" w14:textId="5BA2161F" w:rsidR="002A7ABF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7ABF">
        <w:rPr>
          <w:rFonts w:ascii="Times New Roman" w:hAnsi="Times New Roman" w:cs="Times New Roman"/>
          <w:sz w:val="28"/>
          <w:szCs w:val="28"/>
        </w:rPr>
        <w:t>) Якщо оповіщення про повітряну тривогу отримано при слідуванні на роботу до початку робочого дня працівниками виконуються всі можливі заходи щодо свого захисту по маршруту слідування в залежності від обстановки. Повернення на робоче місце здійснюється тільки після оголошення відбою повітряної тривоги</w:t>
      </w:r>
      <w:r w:rsidR="006B7578">
        <w:rPr>
          <w:rFonts w:ascii="Times New Roman" w:hAnsi="Times New Roman" w:cs="Times New Roman"/>
          <w:sz w:val="28"/>
          <w:szCs w:val="28"/>
        </w:rPr>
        <w:t>, протягом не більше 30 хв. При цьому, працівники повідомляють своїх безпосередніх керівників про зазначені обставини у будь-який можливий спосіб.</w:t>
      </w:r>
    </w:p>
    <w:p w14:paraId="3CED9AC5" w14:textId="77777777" w:rsidR="006B7578" w:rsidRDefault="006B7578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76BB82" w14:textId="6216EE1B" w:rsidR="006B7578" w:rsidRDefault="006B7578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Дії при отриманні сигналу про оголошення повітряної тривоги та про її відбій під час перебування працівників вдома при виконанні функціональних обов'язків дистанційно або в неробочий час.</w:t>
      </w:r>
    </w:p>
    <w:p w14:paraId="450D85EE" w14:textId="77777777" w:rsidR="006B7578" w:rsidRDefault="006B7578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C7236E" w14:textId="20D4812E" w:rsidR="006B7578" w:rsidRDefault="006B7578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отриманні сигналу про оголошення повітряної тривоги </w:t>
      </w:r>
      <w:r w:rsidR="00360B96">
        <w:rPr>
          <w:rFonts w:ascii="Times New Roman" w:hAnsi="Times New Roman" w:cs="Times New Roman"/>
          <w:sz w:val="28"/>
          <w:szCs w:val="28"/>
        </w:rPr>
        <w:t xml:space="preserve"> у спосіб зазначений в пункті 3 розділу І Алгоритму дій, або в інший спосіб, працівникам рекомендується:</w:t>
      </w:r>
    </w:p>
    <w:p w14:paraId="0FAA616A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61F01" w14:textId="74377C59" w:rsidR="00360B96" w:rsidRDefault="00360B96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увімкнути телевізор чи радіоприймач або за допомогою доступних інтернет-ресурсів уважно ознайомитися з інформацією про характер тривоги;</w:t>
      </w:r>
    </w:p>
    <w:p w14:paraId="2871DB15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460696" w14:textId="1667D562" w:rsidR="00360B96" w:rsidRDefault="00360B96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можливості попередити сусідів і одиноких людей, що мешкають поруч;</w:t>
      </w:r>
    </w:p>
    <w:p w14:paraId="02474104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FF700" w14:textId="32EE7D3C" w:rsidR="00360B96" w:rsidRDefault="00360B96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закрити вікна, вимкнути усі електричні та нагрівальні прилади, перекрити газ, загасити печі, вимкнути світло (автоматичну коробку, рубильник тощо);</w:t>
      </w:r>
    </w:p>
    <w:p w14:paraId="4A7BB54F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32433" w14:textId="0295DE3E" w:rsidR="00360B96" w:rsidRDefault="00360B96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швидко одягнутися та одягнути дітей, перевірити наявність пришитих з внутрішньої сторони одягу у дітей дошкільного віку нашивок, на яких зазначено: прізвище, ім'я, по батькові</w:t>
      </w:r>
      <w:r w:rsidR="0034724A">
        <w:rPr>
          <w:rFonts w:ascii="Times New Roman" w:hAnsi="Times New Roman" w:cs="Times New Roman"/>
          <w:sz w:val="28"/>
          <w:szCs w:val="28"/>
        </w:rPr>
        <w:t>, адреса, вік, номери телефонів батьків;</w:t>
      </w:r>
    </w:p>
    <w:p w14:paraId="79F827E8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C704B" w14:textId="06E77ECD" w:rsidR="0034724A" w:rsidRDefault="0034724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взяти «тривожну валізу» (індивідуальні засоби захисту, запас продуктів і води, особисті документи, кишеньковий ліхтар) та найкоротшим шляхом прямувати до найближчого укриття чи захисної споруди. </w:t>
      </w:r>
    </w:p>
    <w:p w14:paraId="2105BE52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23C6E" w14:textId="401FDA47" w:rsidR="0034724A" w:rsidRDefault="0034724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66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разі відсутності в радіусі 500 м від місця проживання захисної споруди використовувати для укриття </w:t>
      </w:r>
      <w:r w:rsidR="004663B7">
        <w:rPr>
          <w:rFonts w:ascii="Times New Roman" w:hAnsi="Times New Roman" w:cs="Times New Roman"/>
          <w:sz w:val="28"/>
          <w:szCs w:val="28"/>
        </w:rPr>
        <w:t xml:space="preserve">наявні </w:t>
      </w:r>
      <w:r>
        <w:rPr>
          <w:rFonts w:ascii="Times New Roman" w:hAnsi="Times New Roman" w:cs="Times New Roman"/>
          <w:sz w:val="28"/>
          <w:szCs w:val="28"/>
        </w:rPr>
        <w:t>підвальн</w:t>
      </w:r>
      <w:r w:rsidR="004663B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приміщенн</w:t>
      </w:r>
      <w:r w:rsidR="004663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D1FA4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469E2A" w14:textId="7463122C" w:rsidR="0034724A" w:rsidRDefault="0034724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663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кщо не було чутно сигналу та немає можливості швидко переміститися до сховища (укриття), перейти до більш безпечного місця у приміщенні: подалі від вікон, у коридор – під несучі стіни, або ванну (але закрийте рушником дзеркало);</w:t>
      </w:r>
    </w:p>
    <w:p w14:paraId="680AA426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84E91" w14:textId="4D73A195" w:rsidR="0034724A" w:rsidRDefault="0034724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якщо при виході з будинку візуально або за звуком зафіксовано влучання засобів ураження у будинок та не має можливості швидко добратися до найближчого укриття, сховатися за бетонними плитами, бордюром, лягти у заглибленнях у землі;</w:t>
      </w:r>
    </w:p>
    <w:p w14:paraId="1A6E3D8B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98B1FE" w14:textId="7B482988" w:rsidR="0034724A" w:rsidRDefault="0034724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 можливості надати допомогу тим, хто її потребує.</w:t>
      </w:r>
    </w:p>
    <w:p w14:paraId="692CEB48" w14:textId="77777777" w:rsidR="0034724A" w:rsidRDefault="0034724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1424E2" w14:textId="06501440" w:rsidR="0034724A" w:rsidRDefault="0034724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населення доступна за посиланням</w:t>
      </w:r>
      <w:r w:rsidR="00EE4B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12334" w:rsidRPr="00D0696F">
          <w:rPr>
            <w:rStyle w:val="a4"/>
            <w:rFonts w:ascii="Times New Roman" w:hAnsi="Times New Roman" w:cs="Times New Roman"/>
            <w:sz w:val="28"/>
            <w:szCs w:val="28"/>
          </w:rPr>
          <w:t>https://www.google.com/maps/d/viewer?mid=1kUXPrIz5Mzz4r1PnWziTdNMsBVGwr-g&amp;femb=1&amp;ll=52.0926914780722%2C33.07291100000003&amp;z=9</w:t>
        </w:r>
      </w:hyperlink>
      <w:r w:rsidR="0091233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14:paraId="3E3D31CA" w14:textId="77777777" w:rsidR="00EE4B77" w:rsidRDefault="00EE4B77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14:paraId="6E665A56" w14:textId="47C5FF2A" w:rsidR="0034724A" w:rsidRDefault="00EE4B77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B77">
        <w:rPr>
          <w:rFonts w:ascii="Times New Roman" w:hAnsi="Times New Roman" w:cs="Times New Roman"/>
          <w:sz w:val="28"/>
          <w:szCs w:val="28"/>
        </w:rPr>
        <w:t>3. Повернення додому здійснюється після отримання сповіщення про відбій повітряної тривоги у будь-який спосіб, який підтверджено офіційно</w:t>
      </w:r>
      <w:r>
        <w:rPr>
          <w:rFonts w:ascii="Times New Roman" w:hAnsi="Times New Roman" w:cs="Times New Roman"/>
          <w:sz w:val="28"/>
          <w:szCs w:val="28"/>
        </w:rPr>
        <w:t>. При виконанні працівниками функціональних обов'язків дистанційно вдома, повернення здійснюється протягом не більше 30 хв.</w:t>
      </w:r>
    </w:p>
    <w:p w14:paraId="44B7E19D" w14:textId="77777777" w:rsidR="00353F04" w:rsidRDefault="00353F04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05845C" w14:textId="517BABF7" w:rsidR="00353F04" w:rsidRDefault="00353F04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 Дії під час перебування у будівлі, в яку влучили засоби ураження, або на вулиці під час ракетного обстрілу</w:t>
      </w:r>
    </w:p>
    <w:p w14:paraId="40D06E6B" w14:textId="77777777" w:rsidR="00353F04" w:rsidRDefault="00353F04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ACDC55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E9B401" w14:textId="123BD025" w:rsidR="00353F04" w:rsidRDefault="00D60100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3F04" w:rsidRPr="00D60100">
        <w:rPr>
          <w:rFonts w:ascii="Times New Roman" w:hAnsi="Times New Roman" w:cs="Times New Roman"/>
          <w:sz w:val="28"/>
          <w:szCs w:val="28"/>
        </w:rPr>
        <w:t>У разі знаходження у будівлі, в яку влучили засоби ураження, працівникам рекомендується:</w:t>
      </w:r>
    </w:p>
    <w:p w14:paraId="4041F27C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9B6D6" w14:textId="38D78CD1" w:rsidR="00D60100" w:rsidRDefault="00D60100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9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визначити вільне місце, до якого є можливість переміститися;</w:t>
      </w:r>
    </w:p>
    <w:p w14:paraId="5286E0D1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0DEEF" w14:textId="3D00609B" w:rsidR="00D60100" w:rsidRDefault="00D60100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намагатися зміцнити стелю в помешканні уламками меблів, конструкцій будівлі, які є поряд;</w:t>
      </w:r>
    </w:p>
    <w:p w14:paraId="076D94EC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A45793" w14:textId="1B6B88D8" w:rsidR="00D60100" w:rsidRDefault="00D60100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31E3">
        <w:rPr>
          <w:rFonts w:ascii="Times New Roman" w:hAnsi="Times New Roman" w:cs="Times New Roman"/>
          <w:sz w:val="28"/>
          <w:szCs w:val="28"/>
        </w:rPr>
        <w:t>відсунути від себе гострі предмети та не робити спроби самостійно вибратися з під завалу;</w:t>
      </w:r>
    </w:p>
    <w:p w14:paraId="4663DE85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7329F6" w14:textId="11F6DC08" w:rsidR="00D331E3" w:rsidRDefault="00D331E3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закривати органи дихання зволоженою тканиною, через яку можна дихати (за можливістю);</w:t>
      </w:r>
    </w:p>
    <w:p w14:paraId="7634181B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D45D7E" w14:textId="005C7654" w:rsidR="00D331E3" w:rsidRDefault="00D331E3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 наявності мобільного телефону негайно зателефонувати до компетентних органів 101,102 та вказати адресу (район, вулицю), де виникла надзвичайна подія або ситуація;</w:t>
      </w:r>
    </w:p>
    <w:p w14:paraId="2080D6DF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8F8C77" w14:textId="478DA85D" w:rsidR="00D331E3" w:rsidRDefault="00D331E3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 можливості визначити місце своє перебування, якимось сигналом (звуком);</w:t>
      </w:r>
    </w:p>
    <w:p w14:paraId="235D37D9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9FEF46" w14:textId="09BFEFBF" w:rsidR="00D331E3" w:rsidRDefault="00D331E3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запалювати ні в якому разі вогонь (запальничку, сірники), оскільки це може призвести до вибуху;</w:t>
      </w:r>
    </w:p>
    <w:p w14:paraId="51D1B627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F0239" w14:textId="4A3441EB" w:rsidR="00D331E3" w:rsidRDefault="00D331E3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намагатися перебувати якомога</w:t>
      </w:r>
      <w:r w:rsidR="004C5894">
        <w:rPr>
          <w:rFonts w:ascii="Times New Roman" w:hAnsi="Times New Roman" w:cs="Times New Roman"/>
          <w:sz w:val="28"/>
          <w:szCs w:val="28"/>
        </w:rPr>
        <w:t xml:space="preserve"> довше у свідомості (читати вірші, співати пісні тощо);</w:t>
      </w:r>
    </w:p>
    <w:p w14:paraId="12860BB0" w14:textId="77777777" w:rsidR="0032398A" w:rsidRDefault="0032398A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FFE3E" w14:textId="7545D194" w:rsidR="004C5894" w:rsidRDefault="004C5894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 разі затиснення уламками конструкцій будинку ділянок тіла, масажувати їх для циркуляції крові.</w:t>
      </w:r>
    </w:p>
    <w:p w14:paraId="15C7A866" w14:textId="77777777" w:rsidR="004C5894" w:rsidRDefault="004C5894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0C0887" w14:textId="450C239D" w:rsidR="00D331E3" w:rsidRDefault="004C5894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Якщо під час знаходження на вулиці візуально або за звуком зафіксовано факт наближення засобів ураження та не має можливості швидко добратися</w:t>
      </w:r>
      <w:r w:rsidR="0042218C">
        <w:rPr>
          <w:rFonts w:ascii="Times New Roman" w:hAnsi="Times New Roman" w:cs="Times New Roman"/>
          <w:sz w:val="28"/>
          <w:szCs w:val="28"/>
        </w:rPr>
        <w:t xml:space="preserve"> до найближчого укриття, працівникам рекомендується: сховатися за бетонними плитами, бордюром, лягти у заглибленнях у землі та прикрити голову.</w:t>
      </w:r>
    </w:p>
    <w:p w14:paraId="2745DB13" w14:textId="77777777" w:rsidR="0042218C" w:rsidRDefault="0042218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DC783" w14:textId="77777777" w:rsidR="0042218C" w:rsidRPr="00D60100" w:rsidRDefault="0042218C" w:rsidP="00422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3A7103" w14:textId="77777777" w:rsidR="0042218C" w:rsidRDefault="0042218C" w:rsidP="0042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152023"/>
      <w:r>
        <w:rPr>
          <w:rFonts w:ascii="Times New Roman" w:hAnsi="Times New Roman" w:cs="Times New Roman"/>
          <w:sz w:val="28"/>
          <w:szCs w:val="28"/>
        </w:rPr>
        <w:t>Завідувач сектору з питань цивільного</w:t>
      </w:r>
    </w:p>
    <w:p w14:paraId="52CF04B7" w14:textId="77777777" w:rsidR="0042218C" w:rsidRDefault="0042218C" w:rsidP="0042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захисту, оборонної та мобілізаційної </w:t>
      </w:r>
    </w:p>
    <w:p w14:paraId="457DB3E6" w14:textId="44CA9DF3" w:rsidR="0042218C" w:rsidRPr="00D60100" w:rsidRDefault="0042218C" w:rsidP="0042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Марина НЕЛЮБОВА</w:t>
      </w:r>
      <w:bookmarkEnd w:id="1"/>
    </w:p>
    <w:sectPr w:rsidR="0042218C" w:rsidRPr="00D60100" w:rsidSect="003A5D7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BC6E" w14:textId="77777777" w:rsidR="003A5D7B" w:rsidRDefault="003A5D7B" w:rsidP="00ED638E">
      <w:pPr>
        <w:spacing w:after="0" w:line="240" w:lineRule="auto"/>
      </w:pPr>
      <w:r>
        <w:separator/>
      </w:r>
    </w:p>
  </w:endnote>
  <w:endnote w:type="continuationSeparator" w:id="0">
    <w:p w14:paraId="2EB4F784" w14:textId="77777777" w:rsidR="003A5D7B" w:rsidRDefault="003A5D7B" w:rsidP="00ED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7253" w14:textId="77777777" w:rsidR="003A5D7B" w:rsidRDefault="003A5D7B" w:rsidP="00ED638E">
      <w:pPr>
        <w:spacing w:after="0" w:line="240" w:lineRule="auto"/>
      </w:pPr>
      <w:r>
        <w:separator/>
      </w:r>
    </w:p>
  </w:footnote>
  <w:footnote w:type="continuationSeparator" w:id="0">
    <w:p w14:paraId="23625DF9" w14:textId="77777777" w:rsidR="003A5D7B" w:rsidRDefault="003A5D7B" w:rsidP="00ED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800952"/>
      <w:docPartObj>
        <w:docPartGallery w:val="Page Numbers (Top of Page)"/>
        <w:docPartUnique/>
      </w:docPartObj>
    </w:sdtPr>
    <w:sdtContent>
      <w:p w14:paraId="3D447796" w14:textId="6B2D9D8F" w:rsidR="00ED638E" w:rsidRDefault="00ED63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27829F" w14:textId="6FC3D6C9" w:rsidR="00ED638E" w:rsidRDefault="00ED638E" w:rsidP="00ED638E">
    <w:pPr>
      <w:pStyle w:val="a6"/>
      <w:jc w:val="right"/>
    </w:pPr>
    <w: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2B8"/>
    <w:multiLevelType w:val="hybridMultilevel"/>
    <w:tmpl w:val="21003F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0221"/>
    <w:multiLevelType w:val="hybridMultilevel"/>
    <w:tmpl w:val="21003F0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84C"/>
    <w:multiLevelType w:val="hybridMultilevel"/>
    <w:tmpl w:val="C8B441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29EB"/>
    <w:multiLevelType w:val="hybridMultilevel"/>
    <w:tmpl w:val="1F4AAFCA"/>
    <w:lvl w:ilvl="0" w:tplc="A3742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F21C1C"/>
    <w:multiLevelType w:val="hybridMultilevel"/>
    <w:tmpl w:val="54A6C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451546">
    <w:abstractNumId w:val="1"/>
  </w:num>
  <w:num w:numId="2" w16cid:durableId="1861895852">
    <w:abstractNumId w:val="4"/>
  </w:num>
  <w:num w:numId="3" w16cid:durableId="1981153437">
    <w:abstractNumId w:val="0"/>
  </w:num>
  <w:num w:numId="4" w16cid:durableId="1023672952">
    <w:abstractNumId w:val="2"/>
  </w:num>
  <w:num w:numId="5" w16cid:durableId="19673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29"/>
    <w:rsid w:val="0005519C"/>
    <w:rsid w:val="000841AA"/>
    <w:rsid w:val="000F676A"/>
    <w:rsid w:val="00100487"/>
    <w:rsid w:val="00163B33"/>
    <w:rsid w:val="00190C48"/>
    <w:rsid w:val="001B3C1E"/>
    <w:rsid w:val="00262907"/>
    <w:rsid w:val="002A7ABF"/>
    <w:rsid w:val="002C695D"/>
    <w:rsid w:val="0032398A"/>
    <w:rsid w:val="0034724A"/>
    <w:rsid w:val="00353F04"/>
    <w:rsid w:val="00360B96"/>
    <w:rsid w:val="003A5D7B"/>
    <w:rsid w:val="00412FAA"/>
    <w:rsid w:val="0042218C"/>
    <w:rsid w:val="004663B7"/>
    <w:rsid w:val="004B60CA"/>
    <w:rsid w:val="004C5894"/>
    <w:rsid w:val="005655C4"/>
    <w:rsid w:val="00690042"/>
    <w:rsid w:val="006B7578"/>
    <w:rsid w:val="0075375B"/>
    <w:rsid w:val="00775B4C"/>
    <w:rsid w:val="00797836"/>
    <w:rsid w:val="0089750E"/>
    <w:rsid w:val="00912334"/>
    <w:rsid w:val="00921729"/>
    <w:rsid w:val="009A47DB"/>
    <w:rsid w:val="00A3069B"/>
    <w:rsid w:val="00CD73E5"/>
    <w:rsid w:val="00D331E3"/>
    <w:rsid w:val="00D60100"/>
    <w:rsid w:val="00EA5EAC"/>
    <w:rsid w:val="00ED638E"/>
    <w:rsid w:val="00ED6529"/>
    <w:rsid w:val="00E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FF73"/>
  <w15:chartTrackingRefBased/>
  <w15:docId w15:val="{1FAFC16B-1E06-4DBD-AA43-275465BC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629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D6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HTML0">
    <w:name w:val="Стандартний HTML Знак"/>
    <w:basedOn w:val="a0"/>
    <w:link w:val="HTML"/>
    <w:uiPriority w:val="99"/>
    <w:rsid w:val="00ED6529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775B4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62907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EE4B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4B7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D63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D638E"/>
  </w:style>
  <w:style w:type="paragraph" w:styleId="a8">
    <w:name w:val="footer"/>
    <w:basedOn w:val="a"/>
    <w:link w:val="a9"/>
    <w:uiPriority w:val="99"/>
    <w:unhideWhenUsed/>
    <w:rsid w:val="00ED63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D638E"/>
  </w:style>
  <w:style w:type="character" w:styleId="aa">
    <w:name w:val="Unresolved Mention"/>
    <w:basedOn w:val="a0"/>
    <w:uiPriority w:val="99"/>
    <w:semiHidden/>
    <w:unhideWhenUsed/>
    <w:rsid w:val="0091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mid=1kUXPrIz5Mzz4r1PnWziTdNMsBVGwr-g&amp;femb=1&amp;ll=52.0926914780722%2C33.07291100000003&amp;z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4700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2024-03-12T13:52:00Z</cp:lastPrinted>
  <dcterms:created xsi:type="dcterms:W3CDTF">2024-03-12T11:00:00Z</dcterms:created>
  <dcterms:modified xsi:type="dcterms:W3CDTF">2024-03-14T09:19:00Z</dcterms:modified>
</cp:coreProperties>
</file>