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71" w:rsidRDefault="00770A71" w:rsidP="00770A71">
      <w:pPr>
        <w:pStyle w:val="a8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770A71" w:rsidRDefault="00770A71" w:rsidP="00770A71">
      <w:pPr>
        <w:pStyle w:val="a8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 постанови Новгород-Сіверської </w:t>
      </w:r>
    </w:p>
    <w:p w:rsidR="00770A71" w:rsidRDefault="00770A71" w:rsidP="00770A71">
      <w:pPr>
        <w:pStyle w:val="a8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міської територіальної виборчої комісії від 31грудня 2020 року №19</w:t>
      </w:r>
    </w:p>
    <w:tbl>
      <w:tblPr>
        <w:tblStyle w:val="a3"/>
        <w:tblpPr w:leftFromText="180" w:rightFromText="180" w:vertAnchor="page" w:horzAnchor="margin" w:tblpXSpec="center" w:tblpY="2701"/>
        <w:tblW w:w="10428" w:type="dxa"/>
        <w:tblLook w:val="04A0"/>
      </w:tblPr>
      <w:tblGrid>
        <w:gridCol w:w="462"/>
        <w:gridCol w:w="1888"/>
        <w:gridCol w:w="1502"/>
        <w:gridCol w:w="1478"/>
        <w:gridCol w:w="1732"/>
        <w:gridCol w:w="1933"/>
        <w:gridCol w:w="1433"/>
      </w:tblGrid>
      <w:tr w:rsidR="00770A71" w:rsidRPr="0044454F" w:rsidTr="00770A71">
        <w:tc>
          <w:tcPr>
            <w:tcW w:w="10428" w:type="dxa"/>
            <w:gridSpan w:val="7"/>
          </w:tcPr>
          <w:p w:rsidR="00770A71" w:rsidRPr="0044454F" w:rsidRDefault="00770A71" w:rsidP="00770A71">
            <w:pPr>
              <w:jc w:val="center"/>
              <w:rPr>
                <w:sz w:val="24"/>
                <w:szCs w:val="24"/>
                <w:lang w:val="uk-UA"/>
              </w:rPr>
            </w:pPr>
            <w:r w:rsidRPr="0044454F">
              <w:rPr>
                <w:sz w:val="24"/>
                <w:szCs w:val="24"/>
                <w:lang w:val="uk-UA"/>
              </w:rPr>
              <w:t>ДВК № 740538</w:t>
            </w:r>
            <w:r w:rsidR="00F33777">
              <w:rPr>
                <w:sz w:val="24"/>
                <w:szCs w:val="24"/>
                <w:lang w:val="uk-UA"/>
              </w:rPr>
              <w:t xml:space="preserve"> с. Попівка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№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ПІБ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Дата народження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Освіта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Рід діяльності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Номер телефону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</w:rPr>
            </w:pPr>
            <w:r w:rsidRPr="00F33777">
              <w:rPr>
                <w:rFonts w:cstheme="minorHAnsi"/>
              </w:rPr>
              <w:t>1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b/>
                <w:lang w:val="uk-UA"/>
              </w:rPr>
            </w:pPr>
            <w:r w:rsidRPr="00F33777">
              <w:rPr>
                <w:rFonts w:cstheme="minorHAnsi"/>
                <w:b/>
                <w:lang w:val="uk-UA"/>
              </w:rPr>
              <w:t>Юхновець Ірина Олександрівна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13.10.1971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Крупельницький Д.О.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0971948543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2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b/>
                <w:lang w:val="uk-UA"/>
              </w:rPr>
            </w:pPr>
            <w:r w:rsidRPr="00F33777">
              <w:rPr>
                <w:rFonts w:cstheme="minorHAnsi"/>
                <w:b/>
                <w:lang w:val="uk-UA"/>
              </w:rPr>
              <w:t>Риковська Наталія Вікторівна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16.04.1979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професійно-технічна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Попівська сільська бібліотека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Слуга народу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0986622963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3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b/>
                <w:lang w:val="uk-UA"/>
              </w:rPr>
            </w:pPr>
            <w:r w:rsidRPr="00F33777">
              <w:rPr>
                <w:rFonts w:cstheme="minorHAnsi"/>
                <w:b/>
                <w:lang w:val="uk-UA"/>
              </w:rPr>
              <w:t>Альховик Надія Олександрівна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02.10.1965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Середня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ПрАТ Новгород-Сіверський сирзавод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Батьківщина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0987690204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4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Надольна Любов Олексіївна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14.03.1971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середня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Рідний дім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0977390056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5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Голуб Тетяна Михайлівна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08.05.1968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Сільський клуб с.Попівка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</w:rPr>
            </w:pPr>
            <w:r w:rsidRPr="00F33777">
              <w:rPr>
                <w:rFonts w:cstheme="minorHAnsi"/>
                <w:lang w:val="uk-UA"/>
              </w:rPr>
              <w:t>Слуга народу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0966799087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6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Максименко Ніна Іванівна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21.05.1961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вища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0988340250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7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Яковенко Ольга Костянтинівна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23.04.1959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середня-спеціальна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b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0980714605</w:t>
            </w:r>
          </w:p>
        </w:tc>
      </w:tr>
      <w:tr w:rsidR="00770A71" w:rsidRPr="0044454F" w:rsidTr="00770A71">
        <w:trPr>
          <w:trHeight w:val="561"/>
        </w:trPr>
        <w:tc>
          <w:tcPr>
            <w:tcW w:w="46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8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Грицан Тетяна Федорівна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16.05.1968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середня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pStyle w:val="a8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0964481930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9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Бикова Тамара Іванівна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16.08.1968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Загальна середня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0969691061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en-US"/>
              </w:rPr>
              <w:t>1</w:t>
            </w:r>
            <w:r w:rsidRPr="00F33777">
              <w:rPr>
                <w:rFonts w:cstheme="minorHAnsi"/>
                <w:lang w:val="uk-UA"/>
              </w:rPr>
              <w:t>0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Пехенько Надія Василівна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13.08.1971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Загальна середня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0965658485</w:t>
            </w:r>
          </w:p>
        </w:tc>
      </w:tr>
      <w:tr w:rsidR="00770A71" w:rsidRPr="0044454F" w:rsidTr="00770A71">
        <w:tc>
          <w:tcPr>
            <w:tcW w:w="46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11</w:t>
            </w:r>
          </w:p>
        </w:tc>
        <w:tc>
          <w:tcPr>
            <w:tcW w:w="188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Антоненко Микола Володимирович</w:t>
            </w:r>
          </w:p>
        </w:tc>
        <w:tc>
          <w:tcPr>
            <w:tcW w:w="150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22.01.1967</w:t>
            </w:r>
          </w:p>
        </w:tc>
        <w:tc>
          <w:tcPr>
            <w:tcW w:w="1478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Загальна середня</w:t>
            </w:r>
          </w:p>
        </w:tc>
        <w:tc>
          <w:tcPr>
            <w:tcW w:w="1732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9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433" w:type="dxa"/>
          </w:tcPr>
          <w:p w:rsidR="00770A71" w:rsidRPr="00F33777" w:rsidRDefault="00770A71" w:rsidP="00770A71">
            <w:pPr>
              <w:jc w:val="center"/>
              <w:rPr>
                <w:rFonts w:cstheme="minorHAnsi"/>
                <w:lang w:val="uk-UA"/>
              </w:rPr>
            </w:pPr>
            <w:r w:rsidRPr="00F33777">
              <w:rPr>
                <w:rFonts w:cstheme="minorHAnsi"/>
                <w:lang w:val="uk-UA"/>
              </w:rPr>
              <w:t>0500615721</w:t>
            </w:r>
          </w:p>
        </w:tc>
      </w:tr>
    </w:tbl>
    <w:p w:rsidR="0044454F" w:rsidRDefault="0044454F" w:rsidP="00770A71">
      <w:pPr>
        <w:pStyle w:val="a8"/>
        <w:ind w:left="5664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445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4454F" w:rsidRPr="000644F1" w:rsidRDefault="0044454F" w:rsidP="0044454F">
      <w:pPr>
        <w:pStyle w:val="a8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4445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4454F" w:rsidRPr="005A42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44454F" w:rsidRPr="005A424F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C2" w:rsidRDefault="00C951C2" w:rsidP="005A424F">
      <w:pPr>
        <w:spacing w:after="0" w:line="240" w:lineRule="auto"/>
      </w:pPr>
      <w:r>
        <w:separator/>
      </w:r>
    </w:p>
  </w:endnote>
  <w:endnote w:type="continuationSeparator" w:id="1">
    <w:p w:rsidR="00C951C2" w:rsidRDefault="00C951C2" w:rsidP="005A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C2" w:rsidRDefault="00C951C2" w:rsidP="005A424F">
      <w:pPr>
        <w:spacing w:after="0" w:line="240" w:lineRule="auto"/>
      </w:pPr>
      <w:r>
        <w:separator/>
      </w:r>
    </w:p>
  </w:footnote>
  <w:footnote w:type="continuationSeparator" w:id="1">
    <w:p w:rsidR="00C951C2" w:rsidRDefault="00C951C2" w:rsidP="005A4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FB"/>
    <w:rsid w:val="00047F7D"/>
    <w:rsid w:val="000528D6"/>
    <w:rsid w:val="000644F1"/>
    <w:rsid w:val="000B0279"/>
    <w:rsid w:val="00117639"/>
    <w:rsid w:val="00224510"/>
    <w:rsid w:val="00236F16"/>
    <w:rsid w:val="002C77D2"/>
    <w:rsid w:val="003A3D5F"/>
    <w:rsid w:val="003B425F"/>
    <w:rsid w:val="003C6603"/>
    <w:rsid w:val="003E550C"/>
    <w:rsid w:val="0044454F"/>
    <w:rsid w:val="00496C0F"/>
    <w:rsid w:val="004D1597"/>
    <w:rsid w:val="004E6B29"/>
    <w:rsid w:val="00516AA9"/>
    <w:rsid w:val="00524998"/>
    <w:rsid w:val="005411A2"/>
    <w:rsid w:val="005475BD"/>
    <w:rsid w:val="005A424F"/>
    <w:rsid w:val="005C21D9"/>
    <w:rsid w:val="005C303B"/>
    <w:rsid w:val="005F62F7"/>
    <w:rsid w:val="00650977"/>
    <w:rsid w:val="006A04AD"/>
    <w:rsid w:val="006B20B1"/>
    <w:rsid w:val="006C2637"/>
    <w:rsid w:val="006E1930"/>
    <w:rsid w:val="006F5F39"/>
    <w:rsid w:val="00770A71"/>
    <w:rsid w:val="00800383"/>
    <w:rsid w:val="008872AE"/>
    <w:rsid w:val="008E575F"/>
    <w:rsid w:val="009035EB"/>
    <w:rsid w:val="00A55F6F"/>
    <w:rsid w:val="00AB043F"/>
    <w:rsid w:val="00AF53CE"/>
    <w:rsid w:val="00B04455"/>
    <w:rsid w:val="00B2277C"/>
    <w:rsid w:val="00B52DFB"/>
    <w:rsid w:val="00BB7C8E"/>
    <w:rsid w:val="00BC3408"/>
    <w:rsid w:val="00C33857"/>
    <w:rsid w:val="00C8372D"/>
    <w:rsid w:val="00C951C2"/>
    <w:rsid w:val="00CB727A"/>
    <w:rsid w:val="00CF6B61"/>
    <w:rsid w:val="00D34BA7"/>
    <w:rsid w:val="00D42CB9"/>
    <w:rsid w:val="00D43B87"/>
    <w:rsid w:val="00D471CD"/>
    <w:rsid w:val="00DA10BB"/>
    <w:rsid w:val="00E112D2"/>
    <w:rsid w:val="00E710DB"/>
    <w:rsid w:val="00EE3D9A"/>
    <w:rsid w:val="00F3377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424F"/>
  </w:style>
  <w:style w:type="paragraph" w:styleId="a6">
    <w:name w:val="footer"/>
    <w:basedOn w:val="a"/>
    <w:link w:val="a7"/>
    <w:uiPriority w:val="99"/>
    <w:semiHidden/>
    <w:unhideWhenUsed/>
    <w:rsid w:val="005A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424F"/>
  </w:style>
  <w:style w:type="paragraph" w:styleId="a8">
    <w:name w:val="No Spacing"/>
    <w:uiPriority w:val="1"/>
    <w:qFormat/>
    <w:rsid w:val="005A42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16</cp:revision>
  <cp:lastPrinted>2020-12-31T13:24:00Z</cp:lastPrinted>
  <dcterms:created xsi:type="dcterms:W3CDTF">2020-10-05T06:08:00Z</dcterms:created>
  <dcterms:modified xsi:type="dcterms:W3CDTF">2021-01-02T11:40:00Z</dcterms:modified>
</cp:coreProperties>
</file>